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42CC" w:rsidRDefault="009E42CC" w:rsidP="009E42CC">
      <w:pPr>
        <w:pStyle w:val="NormalWeb"/>
        <w:jc w:val="both"/>
        <w:rPr>
          <w:rFonts w:ascii="Comic Sans MS" w:hAnsi="Comic Sans MS"/>
        </w:rPr>
      </w:pPr>
      <w:r>
        <w:rPr>
          <w:rFonts w:ascii="Comic Sans MS" w:hAnsi="Comic Sans MS"/>
        </w:rPr>
        <w:t>Le 28/01/2016</w:t>
      </w:r>
    </w:p>
    <w:p w:rsidR="009E42CC" w:rsidRPr="009E42CC" w:rsidRDefault="009E42CC" w:rsidP="009E42CC">
      <w:pPr>
        <w:pStyle w:val="NormalWeb"/>
        <w:jc w:val="both"/>
        <w:rPr>
          <w:rFonts w:ascii="Comic Sans MS" w:hAnsi="Comic Sans MS"/>
        </w:rPr>
      </w:pPr>
      <w:r w:rsidRPr="009E42CC">
        <w:rPr>
          <w:rFonts w:ascii="Comic Sans MS" w:hAnsi="Comic Sans MS"/>
        </w:rPr>
        <w:t xml:space="preserve">Dernière publication de </w:t>
      </w:r>
      <w:r w:rsidRPr="009E42CC">
        <w:rPr>
          <w:rFonts w:ascii="Comic Sans MS" w:hAnsi="Comic Sans MS"/>
          <w:b/>
        </w:rPr>
        <w:t xml:space="preserve">Jean-Pierre </w:t>
      </w:r>
      <w:proofErr w:type="spellStart"/>
      <w:r w:rsidRPr="009E42CC">
        <w:rPr>
          <w:rFonts w:ascii="Comic Sans MS" w:hAnsi="Comic Sans MS"/>
          <w:b/>
        </w:rPr>
        <w:t>Filiu</w:t>
      </w:r>
      <w:proofErr w:type="spellEnd"/>
      <w:r w:rsidRPr="009E42CC">
        <w:rPr>
          <w:rFonts w:ascii="Comic Sans MS" w:hAnsi="Comic Sans MS"/>
          <w:b/>
        </w:rPr>
        <w:t xml:space="preserve">, </w:t>
      </w:r>
      <w:r w:rsidRPr="009E42CC">
        <w:rPr>
          <w:rFonts w:ascii="Comic Sans MS" w:hAnsi="Comic Sans MS"/>
          <w:b/>
          <w:u w:val="single"/>
        </w:rPr>
        <w:t>"Les Arabes, leur destin et le nôtre".</w:t>
      </w:r>
      <w:r w:rsidRPr="009E42CC">
        <w:rPr>
          <w:rFonts w:ascii="Comic Sans MS" w:hAnsi="Comic Sans MS"/>
        </w:rPr>
        <w:t xml:space="preserve"> Même si les très bons connaisseurs de l'histoire contemporaine du monde arabe n'y apprendront rien de neuf, il s'avère très intéressant dans sa manière d'articuler les différentes phases de cette histoire, commençant à l'arrivée de Napoléon en Egypte-Palestine, et se terminant par les attentats de 2015, en revenant sur chaque moment essentiel de cette histoire : démantèlement empire ottoman, </w:t>
      </w:r>
      <w:proofErr w:type="spellStart"/>
      <w:r w:rsidRPr="009E42CC">
        <w:rPr>
          <w:rFonts w:ascii="Comic Sans MS" w:hAnsi="Comic Sans MS"/>
        </w:rPr>
        <w:t>Nahda</w:t>
      </w:r>
      <w:proofErr w:type="spellEnd"/>
      <w:r w:rsidRPr="009E42CC">
        <w:rPr>
          <w:rFonts w:ascii="Comic Sans MS" w:hAnsi="Comic Sans MS"/>
        </w:rPr>
        <w:t xml:space="preserve"> et Renaisse arabe, colonisation européenne, partage de la Palestine, dictatures panarabes et processus </w:t>
      </w:r>
      <w:proofErr w:type="spellStart"/>
      <w:r w:rsidRPr="009E42CC">
        <w:rPr>
          <w:rFonts w:ascii="Comic Sans MS" w:hAnsi="Comic Sans MS"/>
        </w:rPr>
        <w:t>décoloniaux</w:t>
      </w:r>
      <w:proofErr w:type="spellEnd"/>
      <w:r w:rsidRPr="009E42CC">
        <w:rPr>
          <w:rFonts w:ascii="Comic Sans MS" w:hAnsi="Comic Sans MS"/>
        </w:rPr>
        <w:t xml:space="preserve">, guerres successives (israélo-arabes, Liban, Algérie), Révolution iranienne et panislamisme, guerre en Irak et "guerre globale contre le terrorisme". A chaque moment il fait entrevoir les influences et stratégies européennes, notamment françaises. </w:t>
      </w:r>
    </w:p>
    <w:p w:rsidR="009E42CC" w:rsidRPr="009E42CC" w:rsidRDefault="009E42CC" w:rsidP="009E42CC">
      <w:pPr>
        <w:pStyle w:val="NormalWeb"/>
        <w:jc w:val="both"/>
        <w:rPr>
          <w:rFonts w:ascii="Comic Sans MS" w:hAnsi="Comic Sans MS"/>
        </w:rPr>
      </w:pPr>
      <w:r w:rsidRPr="009E42CC">
        <w:rPr>
          <w:rFonts w:ascii="Comic Sans MS" w:hAnsi="Comic Sans MS"/>
        </w:rPr>
        <w:t xml:space="preserve">Même s'il parle "d'exode" à propos de l'expulsion des Palestiniens de 1948, le livre reste très utile pour se remémorer toute cette histoire, recentrer le conflit israélo-palestinien au sein de cet "Orient compliqué", et mieux appréhender le Moyen-Orient actuel, tout en rappelant les responsabilités des politiques de nos dirigeants. </w:t>
      </w:r>
    </w:p>
    <w:p w:rsidR="009E42CC" w:rsidRPr="009E42CC" w:rsidRDefault="009E42CC" w:rsidP="009E42CC">
      <w:pPr>
        <w:pStyle w:val="NormalWeb"/>
        <w:jc w:val="both"/>
        <w:rPr>
          <w:rFonts w:ascii="Comic Sans MS" w:hAnsi="Comic Sans MS"/>
        </w:rPr>
      </w:pPr>
      <w:r w:rsidRPr="009E42CC">
        <w:rPr>
          <w:rFonts w:ascii="Comic Sans MS" w:hAnsi="Comic Sans MS"/>
          <w:b/>
          <w:bCs/>
        </w:rPr>
        <w:t xml:space="preserve">Point positif en plus : les quelques 240 pages se lisent très </w:t>
      </w:r>
      <w:proofErr w:type="spellStart"/>
      <w:r w:rsidRPr="009E42CC">
        <w:rPr>
          <w:rFonts w:ascii="Comic Sans MS" w:hAnsi="Comic Sans MS"/>
          <w:b/>
          <w:bCs/>
        </w:rPr>
        <w:t>vites</w:t>
      </w:r>
      <w:proofErr w:type="spellEnd"/>
      <w:r w:rsidRPr="009E42CC">
        <w:rPr>
          <w:rFonts w:ascii="Comic Sans MS" w:hAnsi="Comic Sans MS"/>
          <w:b/>
          <w:bCs/>
        </w:rPr>
        <w:t xml:space="preserve">, et il ne </w:t>
      </w:r>
      <w:proofErr w:type="gramStart"/>
      <w:r w:rsidRPr="009E42CC">
        <w:rPr>
          <w:rFonts w:ascii="Comic Sans MS" w:hAnsi="Comic Sans MS"/>
          <w:b/>
          <w:bCs/>
        </w:rPr>
        <w:t>coute</w:t>
      </w:r>
      <w:proofErr w:type="gramEnd"/>
      <w:r w:rsidRPr="009E42CC">
        <w:rPr>
          <w:rFonts w:ascii="Comic Sans MS" w:hAnsi="Comic Sans MS"/>
          <w:b/>
          <w:bCs/>
        </w:rPr>
        <w:t xml:space="preserve"> que 13€.</w:t>
      </w:r>
    </w:p>
    <w:p w:rsidR="00EC6355" w:rsidRDefault="00EC6355"/>
    <w:sectPr w:rsidR="00EC6355" w:rsidSect="00EC635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E42CC"/>
    <w:rsid w:val="008C0A79"/>
    <w:rsid w:val="009E42CC"/>
    <w:rsid w:val="00AB4166"/>
    <w:rsid w:val="00EC6355"/>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635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E42CC"/>
    <w:pPr>
      <w:spacing w:before="100" w:beforeAutospacing="1" w:after="100" w:afterAutospacing="1" w:line="240" w:lineRule="auto"/>
    </w:pPr>
    <w:rPr>
      <w:rFonts w:ascii="Times New Roman" w:eastAsia="Times New Roman" w:hAnsi="Times New Roman" w:cs="Times New Roman"/>
      <w:sz w:val="24"/>
      <w:szCs w:val="24"/>
      <w:lang w:eastAsia="fr-FR"/>
    </w:rPr>
  </w:style>
</w:styles>
</file>

<file path=word/webSettings.xml><?xml version="1.0" encoding="utf-8"?>
<w:webSettings xmlns:r="http://schemas.openxmlformats.org/officeDocument/2006/relationships" xmlns:w="http://schemas.openxmlformats.org/wordprocessingml/2006/main">
  <w:divs>
    <w:div w:id="833763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198</Words>
  <Characters>1093</Characters>
  <Application>Microsoft Office Word</Application>
  <DocSecurity>0</DocSecurity>
  <Lines>9</Lines>
  <Paragraphs>2</Paragraphs>
  <ScaleCrop>false</ScaleCrop>
  <Company>Hewlett-Packard Company</Company>
  <LinksUpToDate>false</LinksUpToDate>
  <CharactersWithSpaces>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Blandine</dc:creator>
  <cp:lastModifiedBy>Blandine</cp:lastModifiedBy>
  <cp:revision>1</cp:revision>
  <dcterms:created xsi:type="dcterms:W3CDTF">2016-01-28T12:06:00Z</dcterms:created>
  <dcterms:modified xsi:type="dcterms:W3CDTF">2016-01-28T12:08:00Z</dcterms:modified>
</cp:coreProperties>
</file>