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CEA" w:rsidRPr="00170CEA" w:rsidRDefault="00170CEA" w:rsidP="00170CEA">
      <w:pPr>
        <w:spacing w:before="100" w:beforeAutospacing="1" w:after="100" w:afterAutospacing="1" w:line="240" w:lineRule="auto"/>
        <w:outlineLvl w:val="0"/>
        <w:rPr>
          <w:rFonts w:ascii="Times New Roman" w:eastAsia="Times New Roman" w:hAnsi="Times New Roman" w:cs="Times New Roman"/>
          <w:b/>
          <w:bCs/>
          <w:kern w:val="36"/>
          <w:sz w:val="28"/>
          <w:szCs w:val="28"/>
          <w:lang w:eastAsia="fr-FR"/>
        </w:rPr>
      </w:pPr>
      <w:r w:rsidRPr="00170CEA">
        <w:rPr>
          <w:rFonts w:ascii="Times New Roman" w:eastAsia="Times New Roman" w:hAnsi="Times New Roman" w:cs="Times New Roman"/>
          <w:b/>
          <w:bCs/>
          <w:kern w:val="36"/>
          <w:sz w:val="28"/>
          <w:szCs w:val="28"/>
          <w:lang w:eastAsia="fr-FR"/>
        </w:rPr>
        <w:t>Les Nations-Unies ne doivent pas céder aux pressions israéliennes pour enterrer la base de données de ceux qui profitent des colonies</w:t>
      </w:r>
      <w:r>
        <w:rPr>
          <w:rFonts w:ascii="Times New Roman" w:eastAsia="Times New Roman" w:hAnsi="Times New Roman" w:cs="Times New Roman"/>
          <w:b/>
          <w:bCs/>
          <w:kern w:val="36"/>
          <w:sz w:val="28"/>
          <w:szCs w:val="28"/>
          <w:lang w:eastAsia="fr-FR"/>
        </w:rPr>
        <w:t xml:space="preserve">           </w:t>
      </w:r>
    </w:p>
    <w:p w:rsidR="00170CEA" w:rsidRPr="00170CEA" w:rsidRDefault="00170CEA" w:rsidP="00170CEA">
      <w:p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170CEA">
        <w:rPr>
          <w:rFonts w:ascii="Times New Roman" w:eastAsia="Times New Roman" w:hAnsi="Times New Roman" w:cs="Times New Roman"/>
          <w:sz w:val="24"/>
          <w:szCs w:val="24"/>
          <w:lang w:val="en-US" w:eastAsia="fr-FR"/>
        </w:rPr>
        <w:t>Adri</w:t>
      </w:r>
      <w:proofErr w:type="spellEnd"/>
      <w:r w:rsidRPr="00170CEA">
        <w:rPr>
          <w:rFonts w:ascii="Times New Roman" w:eastAsia="Times New Roman" w:hAnsi="Times New Roman" w:cs="Times New Roman"/>
          <w:sz w:val="24"/>
          <w:szCs w:val="24"/>
          <w:lang w:val="en-US" w:eastAsia="fr-FR"/>
        </w:rPr>
        <w:t xml:space="preserve"> </w:t>
      </w:r>
      <w:proofErr w:type="spellStart"/>
      <w:r w:rsidRPr="00170CEA">
        <w:rPr>
          <w:rFonts w:ascii="Times New Roman" w:eastAsia="Times New Roman" w:hAnsi="Times New Roman" w:cs="Times New Roman"/>
          <w:sz w:val="24"/>
          <w:szCs w:val="24"/>
          <w:lang w:val="en-US" w:eastAsia="fr-FR"/>
        </w:rPr>
        <w:t>Nieuwhof</w:t>
      </w:r>
      <w:proofErr w:type="spellEnd"/>
      <w:r w:rsidRPr="00170CEA">
        <w:rPr>
          <w:rFonts w:ascii="Times New Roman" w:eastAsia="Times New Roman" w:hAnsi="Times New Roman" w:cs="Times New Roman"/>
          <w:sz w:val="24"/>
          <w:szCs w:val="24"/>
          <w:lang w:val="en-US" w:eastAsia="fr-FR"/>
        </w:rPr>
        <w:t xml:space="preserve"> – The Electronic Intifada – 29 </w:t>
      </w:r>
      <w:proofErr w:type="spellStart"/>
      <w:r w:rsidRPr="00170CEA">
        <w:rPr>
          <w:rFonts w:ascii="Times New Roman" w:eastAsia="Times New Roman" w:hAnsi="Times New Roman" w:cs="Times New Roman"/>
          <w:sz w:val="24"/>
          <w:szCs w:val="24"/>
          <w:lang w:val="en-US" w:eastAsia="fr-FR"/>
        </w:rPr>
        <w:t>novembre</w:t>
      </w:r>
      <w:proofErr w:type="spellEnd"/>
      <w:r w:rsidRPr="00170CEA">
        <w:rPr>
          <w:rFonts w:ascii="Times New Roman" w:eastAsia="Times New Roman" w:hAnsi="Times New Roman" w:cs="Times New Roman"/>
          <w:sz w:val="24"/>
          <w:szCs w:val="24"/>
          <w:lang w:val="en-US" w:eastAsia="fr-FR"/>
        </w:rPr>
        <w:t xml:space="preserve"> 2017</w:t>
      </w:r>
    </w:p>
    <w:p w:rsidR="00170CEA" w:rsidRPr="00170CEA" w:rsidRDefault="00170CEA" w:rsidP="00170CE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762500" cy="3571875"/>
            <wp:effectExtent l="19050" t="0" r="0" b="0"/>
            <wp:docPr id="3" name="Image 3" descr="http://www.agencemediapalestine.fr/wp-content/uploads/2017/12/Rights-and-accountability-Electronic-intifada-e1512205838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gencemediapalestine.fr/wp-content/uploads/2017/12/Rights-and-accountability-Electronic-intifada-e1512205838149.jpg"/>
                    <pic:cNvPicPr>
                      <a:picLocks noChangeAspect="1" noChangeArrowheads="1"/>
                    </pic:cNvPicPr>
                  </pic:nvPicPr>
                  <pic:blipFill>
                    <a:blip r:embed="rId4" cstate="print"/>
                    <a:srcRect/>
                    <a:stretch>
                      <a:fillRect/>
                    </a:stretch>
                  </pic:blipFill>
                  <pic:spPr bwMode="auto">
                    <a:xfrm>
                      <a:off x="0" y="0"/>
                      <a:ext cx="4762500" cy="3571875"/>
                    </a:xfrm>
                    <a:prstGeom prst="rect">
                      <a:avLst/>
                    </a:prstGeom>
                    <a:noFill/>
                    <a:ln w="9525">
                      <a:noFill/>
                      <a:miter lim="800000"/>
                      <a:headEnd/>
                      <a:tailEnd/>
                    </a:ln>
                  </pic:spPr>
                </pic:pic>
              </a:graphicData>
            </a:graphic>
          </wp:inline>
        </w:drawing>
      </w:r>
    </w:p>
    <w:p w:rsidR="00170CEA" w:rsidRPr="00170CEA" w:rsidRDefault="00170CEA" w:rsidP="00170CEA">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170CEA">
        <w:rPr>
          <w:rFonts w:ascii="Times New Roman" w:eastAsia="Times New Roman" w:hAnsi="Times New Roman" w:cs="Times New Roman"/>
          <w:i/>
          <w:iCs/>
          <w:sz w:val="24"/>
          <w:szCs w:val="24"/>
          <w:lang w:eastAsia="fr-FR"/>
        </w:rPr>
        <w:t xml:space="preserve">Des camions Volvo utilisés par </w:t>
      </w:r>
      <w:proofErr w:type="spellStart"/>
      <w:r w:rsidRPr="00170CEA">
        <w:rPr>
          <w:rFonts w:ascii="Times New Roman" w:eastAsia="Times New Roman" w:hAnsi="Times New Roman" w:cs="Times New Roman"/>
          <w:i/>
          <w:iCs/>
          <w:sz w:val="24"/>
          <w:szCs w:val="24"/>
          <w:lang w:eastAsia="fr-FR"/>
        </w:rPr>
        <w:t>Elidori</w:t>
      </w:r>
      <w:proofErr w:type="spellEnd"/>
      <w:r w:rsidRPr="00170CEA">
        <w:rPr>
          <w:rFonts w:ascii="Times New Roman" w:eastAsia="Times New Roman" w:hAnsi="Times New Roman" w:cs="Times New Roman"/>
          <w:i/>
          <w:iCs/>
          <w:sz w:val="24"/>
          <w:szCs w:val="24"/>
          <w:lang w:eastAsia="fr-FR"/>
        </w:rPr>
        <w:t xml:space="preserve"> Green, une entreprise israélienne qui exploite un dépotoir en Cisjordanie occupée au service des colonies construites sur la terre palestinienne en violation du droit international (via </w:t>
      </w:r>
      <w:proofErr w:type="spellStart"/>
      <w:r w:rsidRPr="00170CEA">
        <w:rPr>
          <w:rFonts w:ascii="Times New Roman" w:eastAsia="Times New Roman" w:hAnsi="Times New Roman" w:cs="Times New Roman"/>
          <w:i/>
          <w:iCs/>
          <w:sz w:val="24"/>
          <w:szCs w:val="24"/>
          <w:lang w:eastAsia="fr-FR"/>
        </w:rPr>
        <w:t>Facebook</w:t>
      </w:r>
      <w:proofErr w:type="spellEnd"/>
      <w:r w:rsidRPr="00170CEA">
        <w:rPr>
          <w:rFonts w:ascii="Times New Roman" w:eastAsia="Times New Roman" w:hAnsi="Times New Roman" w:cs="Times New Roman"/>
          <w:i/>
          <w:iCs/>
          <w:sz w:val="24"/>
          <w:szCs w:val="24"/>
          <w:lang w:eastAsia="fr-FR"/>
        </w:rPr>
        <w:t>).</w:t>
      </w:r>
    </w:p>
    <w:p w:rsidR="00170CEA" w:rsidRPr="00170CEA" w:rsidRDefault="00170CEA" w:rsidP="00170CEA">
      <w:pPr>
        <w:spacing w:before="100" w:beforeAutospacing="1" w:after="100" w:afterAutospacing="1" w:line="240" w:lineRule="auto"/>
        <w:rPr>
          <w:rFonts w:ascii="Times New Roman" w:eastAsia="Times New Roman" w:hAnsi="Times New Roman" w:cs="Times New Roman"/>
          <w:sz w:val="24"/>
          <w:szCs w:val="24"/>
          <w:lang w:eastAsia="fr-FR"/>
        </w:rPr>
      </w:pPr>
      <w:r w:rsidRPr="00170CEA">
        <w:rPr>
          <w:rFonts w:ascii="Times New Roman" w:eastAsia="Times New Roman" w:hAnsi="Times New Roman" w:cs="Times New Roman"/>
          <w:sz w:val="24"/>
          <w:szCs w:val="24"/>
          <w:lang w:eastAsia="fr-FR"/>
        </w:rPr>
        <w:t xml:space="preserve"> Les responsables israéliens </w:t>
      </w:r>
      <w:hyperlink r:id="rId5" w:history="1">
        <w:r w:rsidRPr="00170CEA">
          <w:rPr>
            <w:rFonts w:ascii="Times New Roman" w:eastAsia="Times New Roman" w:hAnsi="Times New Roman" w:cs="Times New Roman"/>
            <w:color w:val="0000FF"/>
            <w:sz w:val="24"/>
            <w:szCs w:val="24"/>
            <w:u w:val="single"/>
            <w:lang w:eastAsia="fr-FR"/>
          </w:rPr>
          <w:t>feraient tout ce qui est en leur pouvoir</w:t>
        </w:r>
      </w:hyperlink>
      <w:r w:rsidRPr="00170CEA">
        <w:rPr>
          <w:rFonts w:ascii="Times New Roman" w:eastAsia="Times New Roman" w:hAnsi="Times New Roman" w:cs="Times New Roman"/>
          <w:sz w:val="24"/>
          <w:szCs w:val="24"/>
          <w:lang w:eastAsia="fr-FR"/>
        </w:rPr>
        <w:t xml:space="preserve"> pour empêcher la publication d’une base de données des Nations-Unies, sur les entreprises faisant des affaires dans les colonies de peuplement d’Israël sur la terre palestinienne occupée. </w:t>
      </w:r>
    </w:p>
    <w:p w:rsidR="00170CEA" w:rsidRPr="00170CEA" w:rsidRDefault="00170CEA" w:rsidP="00170CEA">
      <w:pPr>
        <w:spacing w:before="100" w:beforeAutospacing="1" w:after="100" w:afterAutospacing="1" w:line="240" w:lineRule="auto"/>
        <w:rPr>
          <w:rFonts w:ascii="Times New Roman" w:eastAsia="Times New Roman" w:hAnsi="Times New Roman" w:cs="Times New Roman"/>
          <w:sz w:val="24"/>
          <w:szCs w:val="24"/>
          <w:lang w:eastAsia="fr-FR"/>
        </w:rPr>
      </w:pPr>
      <w:r w:rsidRPr="00170CEA">
        <w:rPr>
          <w:rFonts w:ascii="Times New Roman" w:eastAsia="Times New Roman" w:hAnsi="Times New Roman" w:cs="Times New Roman"/>
          <w:sz w:val="24"/>
          <w:szCs w:val="24"/>
          <w:lang w:eastAsia="fr-FR"/>
        </w:rPr>
        <w:t>Ce que craint Israël, c’est que la liste ait un impact économique important qui inciterait les entreprises à s’en retirer, dissuaderait les autres de faire des affaires avec cet état et encouragerait les investisseurs à se débarrasser de leurs actions.</w:t>
      </w:r>
    </w:p>
    <w:p w:rsidR="00170CEA" w:rsidRPr="00170CEA" w:rsidRDefault="00170CEA" w:rsidP="00170CEA">
      <w:pPr>
        <w:spacing w:before="100" w:beforeAutospacing="1" w:after="100" w:afterAutospacing="1" w:line="240" w:lineRule="auto"/>
        <w:rPr>
          <w:rFonts w:ascii="Times New Roman" w:eastAsia="Times New Roman" w:hAnsi="Times New Roman" w:cs="Times New Roman"/>
          <w:sz w:val="24"/>
          <w:szCs w:val="24"/>
          <w:lang w:eastAsia="fr-FR"/>
        </w:rPr>
      </w:pPr>
      <w:r w:rsidRPr="00170CEA">
        <w:rPr>
          <w:rFonts w:ascii="Times New Roman" w:eastAsia="Times New Roman" w:hAnsi="Times New Roman" w:cs="Times New Roman"/>
          <w:sz w:val="24"/>
          <w:szCs w:val="24"/>
          <w:lang w:eastAsia="fr-FR"/>
        </w:rPr>
        <w:t xml:space="preserve">Une centaine d’entreprises locales opérant en Cisjordanie notamment à Jérusalem-Est, et une cinquantaine d’autres entreprises internationales – parmi lesquelles des marques comme Coca-Cola, Motorola et HP – </w:t>
      </w:r>
      <w:hyperlink r:id="rId6" w:history="1">
        <w:r w:rsidRPr="00170CEA">
          <w:rPr>
            <w:rFonts w:ascii="Times New Roman" w:eastAsia="Times New Roman" w:hAnsi="Times New Roman" w:cs="Times New Roman"/>
            <w:color w:val="0000FF"/>
            <w:sz w:val="24"/>
            <w:szCs w:val="24"/>
            <w:u w:val="single"/>
            <w:lang w:eastAsia="fr-FR"/>
          </w:rPr>
          <w:t>ont reçu des lettres des Nations-Unies les avertissant</w:t>
        </w:r>
      </w:hyperlink>
      <w:r w:rsidRPr="00170CEA">
        <w:rPr>
          <w:rFonts w:ascii="Times New Roman" w:eastAsia="Times New Roman" w:hAnsi="Times New Roman" w:cs="Times New Roman"/>
          <w:sz w:val="24"/>
          <w:szCs w:val="24"/>
          <w:lang w:eastAsia="fr-FR"/>
        </w:rPr>
        <w:t xml:space="preserve"> qu’elles pourraient être citées dans la base de données.</w:t>
      </w:r>
    </w:p>
    <w:p w:rsidR="00170CEA" w:rsidRPr="00170CEA" w:rsidRDefault="00170CEA" w:rsidP="00170CEA">
      <w:pPr>
        <w:spacing w:before="100" w:beforeAutospacing="1" w:after="100" w:afterAutospacing="1" w:line="240" w:lineRule="auto"/>
        <w:rPr>
          <w:rFonts w:ascii="Times New Roman" w:eastAsia="Times New Roman" w:hAnsi="Times New Roman" w:cs="Times New Roman"/>
          <w:sz w:val="24"/>
          <w:szCs w:val="24"/>
          <w:lang w:eastAsia="fr-FR"/>
        </w:rPr>
      </w:pPr>
      <w:r w:rsidRPr="00170CEA">
        <w:rPr>
          <w:rFonts w:ascii="Times New Roman" w:eastAsia="Times New Roman" w:hAnsi="Times New Roman" w:cs="Times New Roman"/>
          <w:sz w:val="24"/>
          <w:szCs w:val="24"/>
          <w:lang w:eastAsia="fr-FR"/>
        </w:rPr>
        <w:t xml:space="preserve">La poussée diplomatique des États-Unis et </w:t>
      </w:r>
      <w:proofErr w:type="gramStart"/>
      <w:r w:rsidRPr="00170CEA">
        <w:rPr>
          <w:rFonts w:ascii="Times New Roman" w:eastAsia="Times New Roman" w:hAnsi="Times New Roman" w:cs="Times New Roman"/>
          <w:sz w:val="24"/>
          <w:szCs w:val="24"/>
          <w:lang w:eastAsia="fr-FR"/>
        </w:rPr>
        <w:t>d’ Israël</w:t>
      </w:r>
      <w:proofErr w:type="gramEnd"/>
      <w:r w:rsidRPr="00170CEA">
        <w:rPr>
          <w:rFonts w:ascii="Times New Roman" w:eastAsia="Times New Roman" w:hAnsi="Times New Roman" w:cs="Times New Roman"/>
          <w:sz w:val="24"/>
          <w:szCs w:val="24"/>
          <w:lang w:eastAsia="fr-FR"/>
        </w:rPr>
        <w:t xml:space="preserve"> pour arrêter la publication de la liste pourrait bien réussir. Le </w:t>
      </w:r>
      <w:proofErr w:type="spellStart"/>
      <w:r w:rsidRPr="00170CEA">
        <w:rPr>
          <w:rFonts w:ascii="Times New Roman" w:eastAsia="Times New Roman" w:hAnsi="Times New Roman" w:cs="Times New Roman"/>
          <w:sz w:val="24"/>
          <w:szCs w:val="24"/>
          <w:lang w:eastAsia="fr-FR"/>
        </w:rPr>
        <w:t>Haut-Commissaire</w:t>
      </w:r>
      <w:proofErr w:type="spellEnd"/>
      <w:r w:rsidRPr="00170CEA">
        <w:rPr>
          <w:rFonts w:ascii="Times New Roman" w:eastAsia="Times New Roman" w:hAnsi="Times New Roman" w:cs="Times New Roman"/>
          <w:sz w:val="24"/>
          <w:szCs w:val="24"/>
          <w:lang w:eastAsia="fr-FR"/>
        </w:rPr>
        <w:t xml:space="preserve"> des Nations-Unies aux droits de l’homme, le bureau qui est chargé de dresser la liste, en aurait repoussé la publication de décembre au début de l’année prochaine.</w:t>
      </w:r>
    </w:p>
    <w:p w:rsidR="00170CEA" w:rsidRPr="00170CEA" w:rsidRDefault="00170CEA" w:rsidP="00170CEA">
      <w:pPr>
        <w:spacing w:before="100" w:beforeAutospacing="1" w:after="100" w:afterAutospacing="1" w:line="240" w:lineRule="auto"/>
        <w:rPr>
          <w:rFonts w:ascii="Times New Roman" w:eastAsia="Times New Roman" w:hAnsi="Times New Roman" w:cs="Times New Roman"/>
          <w:sz w:val="24"/>
          <w:szCs w:val="24"/>
          <w:lang w:eastAsia="fr-FR"/>
        </w:rPr>
      </w:pPr>
      <w:r w:rsidRPr="00170CEA">
        <w:rPr>
          <w:rFonts w:ascii="Times New Roman" w:eastAsia="Times New Roman" w:hAnsi="Times New Roman" w:cs="Times New Roman"/>
          <w:sz w:val="24"/>
          <w:szCs w:val="24"/>
          <w:lang w:eastAsia="fr-FR"/>
        </w:rPr>
        <w:t xml:space="preserve">L’organisation </w:t>
      </w:r>
      <w:proofErr w:type="spellStart"/>
      <w:r w:rsidRPr="00170CEA">
        <w:rPr>
          <w:rFonts w:ascii="Times New Roman" w:eastAsia="Times New Roman" w:hAnsi="Times New Roman" w:cs="Times New Roman"/>
          <w:sz w:val="24"/>
          <w:szCs w:val="24"/>
          <w:lang w:eastAsia="fr-FR"/>
        </w:rPr>
        <w:t>Human</w:t>
      </w:r>
      <w:proofErr w:type="spellEnd"/>
      <w:r w:rsidRPr="00170CEA">
        <w:rPr>
          <w:rFonts w:ascii="Times New Roman" w:eastAsia="Times New Roman" w:hAnsi="Times New Roman" w:cs="Times New Roman"/>
          <w:sz w:val="24"/>
          <w:szCs w:val="24"/>
          <w:lang w:eastAsia="fr-FR"/>
        </w:rPr>
        <w:t xml:space="preserve"> Right Watch paraît suffisamment inquiète pour rappeler, mardi, </w:t>
      </w:r>
      <w:hyperlink r:id="rId7" w:history="1">
        <w:r w:rsidRPr="00170CEA">
          <w:rPr>
            <w:rFonts w:ascii="Times New Roman" w:eastAsia="Times New Roman" w:hAnsi="Times New Roman" w:cs="Times New Roman"/>
            <w:color w:val="0000FF"/>
            <w:sz w:val="24"/>
            <w:szCs w:val="24"/>
            <w:u w:val="single"/>
            <w:lang w:eastAsia="fr-FR"/>
          </w:rPr>
          <w:t> la nécessité</w:t>
        </w:r>
      </w:hyperlink>
      <w:r w:rsidRPr="00170CEA">
        <w:rPr>
          <w:rFonts w:ascii="Times New Roman" w:eastAsia="Times New Roman" w:hAnsi="Times New Roman" w:cs="Times New Roman"/>
          <w:sz w:val="24"/>
          <w:szCs w:val="24"/>
          <w:lang w:eastAsia="fr-FR"/>
        </w:rPr>
        <w:t>  de rendre publique cette base de données.</w:t>
      </w:r>
    </w:p>
    <w:p w:rsidR="00170CEA" w:rsidRPr="00170CEA" w:rsidRDefault="00170CEA" w:rsidP="00170CEA">
      <w:pPr>
        <w:spacing w:before="100" w:beforeAutospacing="1" w:after="100" w:afterAutospacing="1" w:line="240" w:lineRule="auto"/>
        <w:rPr>
          <w:rFonts w:ascii="Times New Roman" w:eastAsia="Times New Roman" w:hAnsi="Times New Roman" w:cs="Times New Roman"/>
          <w:sz w:val="24"/>
          <w:szCs w:val="24"/>
          <w:lang w:eastAsia="fr-FR"/>
        </w:rPr>
      </w:pPr>
      <w:r w:rsidRPr="00170CEA">
        <w:rPr>
          <w:rFonts w:ascii="Times New Roman" w:eastAsia="Times New Roman" w:hAnsi="Times New Roman" w:cs="Times New Roman"/>
          <w:sz w:val="24"/>
          <w:szCs w:val="24"/>
          <w:lang w:eastAsia="fr-FR"/>
        </w:rPr>
        <w:t xml:space="preserve"> « Le mépris éhonté d’Israël de la résolution de 2016 du Conseil de sécurité, adoptée sans opposition et réaffirmant l’illégalité des colonies de peuplement, rend d’autant plus urgent pour les sociétés d’éviter l’imbroglio dans les violations des droits inhérents à l’activité de colonisation » a déclaré Sarah Leah </w:t>
      </w:r>
      <w:proofErr w:type="spellStart"/>
      <w:r w:rsidRPr="00170CEA">
        <w:rPr>
          <w:rFonts w:ascii="Times New Roman" w:eastAsia="Times New Roman" w:hAnsi="Times New Roman" w:cs="Times New Roman"/>
          <w:sz w:val="24"/>
          <w:szCs w:val="24"/>
          <w:lang w:eastAsia="fr-FR"/>
        </w:rPr>
        <w:t>Whitson</w:t>
      </w:r>
      <w:proofErr w:type="spellEnd"/>
      <w:r w:rsidRPr="00170CEA">
        <w:rPr>
          <w:rFonts w:ascii="Times New Roman" w:eastAsia="Times New Roman" w:hAnsi="Times New Roman" w:cs="Times New Roman"/>
          <w:sz w:val="24"/>
          <w:szCs w:val="24"/>
          <w:lang w:eastAsia="fr-FR"/>
        </w:rPr>
        <w:t>, directrice de la division Moyen-Orient de l’organisation. « La base de données peut contribuer à établir une liste faisant autorité des sociétés actuellement engagées dans une telle activité ».</w:t>
      </w:r>
    </w:p>
    <w:p w:rsidR="00170CEA" w:rsidRPr="00170CEA" w:rsidRDefault="00170CEA" w:rsidP="00170CEA">
      <w:pPr>
        <w:spacing w:before="100" w:beforeAutospacing="1" w:after="100" w:afterAutospacing="1" w:line="240" w:lineRule="auto"/>
        <w:rPr>
          <w:rFonts w:ascii="Times New Roman" w:eastAsia="Times New Roman" w:hAnsi="Times New Roman" w:cs="Times New Roman"/>
          <w:sz w:val="24"/>
          <w:szCs w:val="24"/>
          <w:lang w:eastAsia="fr-FR"/>
        </w:rPr>
      </w:pPr>
      <w:hyperlink r:id="rId8" w:history="1">
        <w:r w:rsidRPr="00170CEA">
          <w:rPr>
            <w:rFonts w:ascii="Times New Roman" w:eastAsia="Times New Roman" w:hAnsi="Times New Roman" w:cs="Times New Roman"/>
            <w:color w:val="0000FF"/>
            <w:sz w:val="24"/>
            <w:szCs w:val="24"/>
            <w:u w:val="single"/>
            <w:lang w:eastAsia="fr-FR"/>
          </w:rPr>
          <w:t>Les banques israéliennes</w:t>
        </w:r>
      </w:hyperlink>
      <w:r w:rsidRPr="00170CEA">
        <w:rPr>
          <w:rFonts w:ascii="Times New Roman" w:eastAsia="Times New Roman" w:hAnsi="Times New Roman" w:cs="Times New Roman"/>
          <w:sz w:val="24"/>
          <w:szCs w:val="24"/>
          <w:lang w:eastAsia="fr-FR"/>
        </w:rPr>
        <w:t xml:space="preserve"> apparaîtront sans aucun doute dans cette base de données, car elles sont essentielles </w:t>
      </w:r>
      <w:hyperlink r:id="rId9" w:history="1">
        <w:r w:rsidRPr="00170CEA">
          <w:rPr>
            <w:rFonts w:ascii="Times New Roman" w:eastAsia="Times New Roman" w:hAnsi="Times New Roman" w:cs="Times New Roman"/>
            <w:color w:val="0000FF"/>
            <w:sz w:val="24"/>
            <w:szCs w:val="24"/>
            <w:u w:val="single"/>
            <w:lang w:eastAsia="fr-FR"/>
          </w:rPr>
          <w:t>au financement des colonies d’Israël</w:t>
        </w:r>
      </w:hyperlink>
      <w:r w:rsidRPr="00170CEA">
        <w:rPr>
          <w:rFonts w:ascii="Times New Roman" w:eastAsia="Times New Roman" w:hAnsi="Times New Roman" w:cs="Times New Roman"/>
          <w:sz w:val="24"/>
          <w:szCs w:val="24"/>
          <w:lang w:eastAsia="fr-FR"/>
        </w:rPr>
        <w:t>.</w:t>
      </w:r>
    </w:p>
    <w:p w:rsidR="00170CEA" w:rsidRPr="00170CEA" w:rsidRDefault="00170CEA" w:rsidP="00170CEA">
      <w:pPr>
        <w:spacing w:before="100" w:beforeAutospacing="1" w:after="100" w:afterAutospacing="1" w:line="240" w:lineRule="auto"/>
        <w:rPr>
          <w:rFonts w:ascii="Times New Roman" w:eastAsia="Times New Roman" w:hAnsi="Times New Roman" w:cs="Times New Roman"/>
          <w:sz w:val="24"/>
          <w:szCs w:val="24"/>
          <w:lang w:eastAsia="fr-FR"/>
        </w:rPr>
      </w:pPr>
      <w:r w:rsidRPr="00170CEA">
        <w:rPr>
          <w:rFonts w:ascii="Times New Roman" w:eastAsia="Times New Roman" w:hAnsi="Times New Roman" w:cs="Times New Roman"/>
          <w:sz w:val="24"/>
          <w:szCs w:val="24"/>
          <w:lang w:eastAsia="fr-FR"/>
        </w:rPr>
        <w:t> </w:t>
      </w:r>
      <w:r w:rsidRPr="00170CEA">
        <w:rPr>
          <w:rFonts w:ascii="Times New Roman" w:eastAsia="Times New Roman" w:hAnsi="Times New Roman" w:cs="Times New Roman"/>
          <w:b/>
          <w:bCs/>
          <w:sz w:val="24"/>
          <w:szCs w:val="24"/>
          <w:lang w:eastAsia="fr-FR"/>
        </w:rPr>
        <w:t>Les décharges publiques des colonies de peuplement</w:t>
      </w:r>
    </w:p>
    <w:p w:rsidR="00170CEA" w:rsidRPr="00170CEA" w:rsidRDefault="00170CEA" w:rsidP="00170CEA">
      <w:pPr>
        <w:spacing w:before="100" w:beforeAutospacing="1" w:after="100" w:afterAutospacing="1" w:line="240" w:lineRule="auto"/>
        <w:rPr>
          <w:rFonts w:ascii="Times New Roman" w:eastAsia="Times New Roman" w:hAnsi="Times New Roman" w:cs="Times New Roman"/>
          <w:sz w:val="24"/>
          <w:szCs w:val="24"/>
          <w:lang w:eastAsia="fr-FR"/>
        </w:rPr>
      </w:pPr>
      <w:r w:rsidRPr="00170CEA">
        <w:rPr>
          <w:rFonts w:ascii="Times New Roman" w:eastAsia="Times New Roman" w:hAnsi="Times New Roman" w:cs="Times New Roman"/>
          <w:sz w:val="24"/>
          <w:szCs w:val="24"/>
          <w:lang w:eastAsia="fr-FR"/>
        </w:rPr>
        <w:t xml:space="preserve">Les entreprises internationales jouent aussi un rôle clé dans le soutien des entreprises israéliennes qui servent les colonies de peuplement. La société de traitement des déchets </w:t>
      </w:r>
      <w:proofErr w:type="spellStart"/>
      <w:r w:rsidRPr="00170CEA">
        <w:rPr>
          <w:rFonts w:ascii="Times New Roman" w:eastAsia="Times New Roman" w:hAnsi="Times New Roman" w:cs="Times New Roman"/>
          <w:sz w:val="24"/>
          <w:szCs w:val="24"/>
          <w:lang w:eastAsia="fr-FR"/>
        </w:rPr>
        <w:t>Elidori</w:t>
      </w:r>
      <w:proofErr w:type="spellEnd"/>
      <w:r w:rsidRPr="00170CEA">
        <w:rPr>
          <w:rFonts w:ascii="Times New Roman" w:eastAsia="Times New Roman" w:hAnsi="Times New Roman" w:cs="Times New Roman"/>
          <w:sz w:val="24"/>
          <w:szCs w:val="24"/>
          <w:lang w:eastAsia="fr-FR"/>
        </w:rPr>
        <w:t xml:space="preserve"> Green illustre bien cette dépendance.</w:t>
      </w:r>
    </w:p>
    <w:p w:rsidR="00170CEA" w:rsidRPr="00170CEA" w:rsidRDefault="00170CEA" w:rsidP="00170CEA">
      <w:pPr>
        <w:spacing w:before="100" w:beforeAutospacing="1" w:after="100" w:afterAutospacing="1" w:line="240" w:lineRule="auto"/>
        <w:rPr>
          <w:rFonts w:ascii="Times New Roman" w:eastAsia="Times New Roman" w:hAnsi="Times New Roman" w:cs="Times New Roman"/>
          <w:sz w:val="24"/>
          <w:szCs w:val="24"/>
          <w:lang w:eastAsia="fr-FR"/>
        </w:rPr>
      </w:pPr>
      <w:r w:rsidRPr="00170CEA">
        <w:rPr>
          <w:rFonts w:ascii="Times New Roman" w:eastAsia="Times New Roman" w:hAnsi="Times New Roman" w:cs="Times New Roman"/>
          <w:sz w:val="24"/>
          <w:szCs w:val="24"/>
          <w:lang w:eastAsia="fr-FR"/>
        </w:rPr>
        <w:t xml:space="preserve">L’entreprise </w:t>
      </w:r>
      <w:hyperlink r:id="rId10" w:history="1">
        <w:r w:rsidRPr="00170CEA">
          <w:rPr>
            <w:rFonts w:ascii="Times New Roman" w:eastAsia="Times New Roman" w:hAnsi="Times New Roman" w:cs="Times New Roman"/>
            <w:color w:val="0000FF"/>
            <w:sz w:val="24"/>
            <w:szCs w:val="24"/>
            <w:u w:val="single"/>
            <w:lang w:eastAsia="fr-FR"/>
          </w:rPr>
          <w:t>exploite une décharge publique</w:t>
        </w:r>
      </w:hyperlink>
      <w:r w:rsidRPr="00170CEA">
        <w:rPr>
          <w:rFonts w:ascii="Times New Roman" w:eastAsia="Times New Roman" w:hAnsi="Times New Roman" w:cs="Times New Roman"/>
          <w:sz w:val="24"/>
          <w:szCs w:val="24"/>
          <w:lang w:eastAsia="fr-FR"/>
        </w:rPr>
        <w:t xml:space="preserve"> à proximité du village palestinien de </w:t>
      </w:r>
      <w:hyperlink r:id="rId11" w:history="1">
        <w:proofErr w:type="spellStart"/>
        <w:r w:rsidRPr="00170CEA">
          <w:rPr>
            <w:rFonts w:ascii="Times New Roman" w:eastAsia="Times New Roman" w:hAnsi="Times New Roman" w:cs="Times New Roman"/>
            <w:color w:val="0000FF"/>
            <w:sz w:val="24"/>
            <w:szCs w:val="24"/>
            <w:u w:val="single"/>
            <w:lang w:eastAsia="fr-FR"/>
          </w:rPr>
          <w:t>Kisan</w:t>
        </w:r>
        <w:proofErr w:type="spellEnd"/>
      </w:hyperlink>
      <w:r w:rsidRPr="00170CEA">
        <w:rPr>
          <w:rFonts w:ascii="Times New Roman" w:eastAsia="Times New Roman" w:hAnsi="Times New Roman" w:cs="Times New Roman"/>
          <w:sz w:val="24"/>
          <w:szCs w:val="24"/>
          <w:lang w:eastAsia="fr-FR"/>
        </w:rPr>
        <w:t xml:space="preserve">, au sud-est de Bethléem, pour éliminer les déchets de construction venant de Jérusalem et des colonies illégales du bloc </w:t>
      </w:r>
      <w:proofErr w:type="spellStart"/>
      <w:r w:rsidRPr="00170CEA">
        <w:rPr>
          <w:rFonts w:ascii="Times New Roman" w:eastAsia="Times New Roman" w:hAnsi="Times New Roman" w:cs="Times New Roman"/>
          <w:sz w:val="24"/>
          <w:szCs w:val="24"/>
          <w:lang w:eastAsia="fr-FR"/>
        </w:rPr>
        <w:t>Gush</w:t>
      </w:r>
      <w:proofErr w:type="spellEnd"/>
      <w:r w:rsidRPr="00170CEA">
        <w:rPr>
          <w:rFonts w:ascii="Times New Roman" w:eastAsia="Times New Roman" w:hAnsi="Times New Roman" w:cs="Times New Roman"/>
          <w:sz w:val="24"/>
          <w:szCs w:val="24"/>
          <w:lang w:eastAsia="fr-FR"/>
        </w:rPr>
        <w:t xml:space="preserve"> </w:t>
      </w:r>
      <w:proofErr w:type="spellStart"/>
      <w:r w:rsidRPr="00170CEA">
        <w:rPr>
          <w:rFonts w:ascii="Times New Roman" w:eastAsia="Times New Roman" w:hAnsi="Times New Roman" w:cs="Times New Roman"/>
          <w:sz w:val="24"/>
          <w:szCs w:val="24"/>
          <w:lang w:eastAsia="fr-FR"/>
        </w:rPr>
        <w:t>Etzion</w:t>
      </w:r>
      <w:proofErr w:type="spellEnd"/>
      <w:r w:rsidRPr="00170CEA">
        <w:rPr>
          <w:rFonts w:ascii="Times New Roman" w:eastAsia="Times New Roman" w:hAnsi="Times New Roman" w:cs="Times New Roman"/>
          <w:sz w:val="24"/>
          <w:szCs w:val="24"/>
          <w:lang w:eastAsia="fr-FR"/>
        </w:rPr>
        <w:t xml:space="preserve">, dont </w:t>
      </w:r>
      <w:proofErr w:type="spellStart"/>
      <w:r w:rsidRPr="00170CEA">
        <w:rPr>
          <w:rFonts w:ascii="Times New Roman" w:eastAsia="Times New Roman" w:hAnsi="Times New Roman" w:cs="Times New Roman"/>
          <w:sz w:val="24"/>
          <w:szCs w:val="24"/>
          <w:lang w:eastAsia="fr-FR"/>
        </w:rPr>
        <w:t>Efrat</w:t>
      </w:r>
      <w:proofErr w:type="spellEnd"/>
      <w:r w:rsidRPr="00170CEA">
        <w:rPr>
          <w:rFonts w:ascii="Times New Roman" w:eastAsia="Times New Roman" w:hAnsi="Times New Roman" w:cs="Times New Roman"/>
          <w:sz w:val="24"/>
          <w:szCs w:val="24"/>
          <w:lang w:eastAsia="fr-FR"/>
        </w:rPr>
        <w:t xml:space="preserve"> et </w:t>
      </w:r>
      <w:proofErr w:type="spellStart"/>
      <w:r w:rsidRPr="00170CEA">
        <w:rPr>
          <w:rFonts w:ascii="Times New Roman" w:eastAsia="Times New Roman" w:hAnsi="Times New Roman" w:cs="Times New Roman"/>
          <w:sz w:val="24"/>
          <w:szCs w:val="24"/>
          <w:lang w:eastAsia="fr-FR"/>
        </w:rPr>
        <w:t>Beitar</w:t>
      </w:r>
      <w:proofErr w:type="spellEnd"/>
      <w:r w:rsidRPr="00170CEA">
        <w:rPr>
          <w:rFonts w:ascii="Times New Roman" w:eastAsia="Times New Roman" w:hAnsi="Times New Roman" w:cs="Times New Roman"/>
          <w:sz w:val="24"/>
          <w:szCs w:val="24"/>
          <w:lang w:eastAsia="fr-FR"/>
        </w:rPr>
        <w:t xml:space="preserve"> </w:t>
      </w:r>
      <w:proofErr w:type="spellStart"/>
      <w:r w:rsidRPr="00170CEA">
        <w:rPr>
          <w:rFonts w:ascii="Times New Roman" w:eastAsia="Times New Roman" w:hAnsi="Times New Roman" w:cs="Times New Roman"/>
          <w:sz w:val="24"/>
          <w:szCs w:val="24"/>
          <w:lang w:eastAsia="fr-FR"/>
        </w:rPr>
        <w:t>Illit</w:t>
      </w:r>
      <w:proofErr w:type="spellEnd"/>
      <w:r w:rsidRPr="00170CEA">
        <w:rPr>
          <w:rFonts w:ascii="Times New Roman" w:eastAsia="Times New Roman" w:hAnsi="Times New Roman" w:cs="Times New Roman"/>
          <w:sz w:val="24"/>
          <w:szCs w:val="24"/>
          <w:lang w:eastAsia="fr-FR"/>
        </w:rPr>
        <w:t>.</w:t>
      </w:r>
    </w:p>
    <w:p w:rsidR="00170CEA" w:rsidRPr="00170CEA" w:rsidRDefault="00170CEA" w:rsidP="00170CEA">
      <w:pPr>
        <w:spacing w:before="100" w:beforeAutospacing="1" w:after="100" w:afterAutospacing="1" w:line="240" w:lineRule="auto"/>
        <w:rPr>
          <w:rFonts w:ascii="Times New Roman" w:eastAsia="Times New Roman" w:hAnsi="Times New Roman" w:cs="Times New Roman"/>
          <w:sz w:val="24"/>
          <w:szCs w:val="24"/>
          <w:lang w:eastAsia="fr-FR"/>
        </w:rPr>
      </w:pPr>
      <w:r w:rsidRPr="00170CEA">
        <w:rPr>
          <w:rFonts w:ascii="Times New Roman" w:eastAsia="Times New Roman" w:hAnsi="Times New Roman" w:cs="Times New Roman"/>
          <w:sz w:val="24"/>
          <w:szCs w:val="24"/>
          <w:lang w:eastAsia="fr-FR"/>
        </w:rPr>
        <w:t xml:space="preserve">Au cours des dernières années, </w:t>
      </w:r>
      <w:proofErr w:type="spellStart"/>
      <w:r w:rsidRPr="00170CEA">
        <w:rPr>
          <w:rFonts w:ascii="Times New Roman" w:eastAsia="Times New Roman" w:hAnsi="Times New Roman" w:cs="Times New Roman"/>
          <w:sz w:val="24"/>
          <w:szCs w:val="24"/>
          <w:lang w:eastAsia="fr-FR"/>
        </w:rPr>
        <w:t>Kisan</w:t>
      </w:r>
      <w:proofErr w:type="spellEnd"/>
      <w:r w:rsidRPr="00170CEA">
        <w:rPr>
          <w:rFonts w:ascii="Times New Roman" w:eastAsia="Times New Roman" w:hAnsi="Times New Roman" w:cs="Times New Roman"/>
          <w:sz w:val="24"/>
          <w:szCs w:val="24"/>
          <w:lang w:eastAsia="fr-FR"/>
        </w:rPr>
        <w:t xml:space="preserve"> a vu d’importantes bandes de </w:t>
      </w:r>
      <w:hyperlink r:id="rId12" w:history="1">
        <w:r w:rsidRPr="00170CEA">
          <w:rPr>
            <w:rFonts w:ascii="Times New Roman" w:eastAsia="Times New Roman" w:hAnsi="Times New Roman" w:cs="Times New Roman"/>
            <w:color w:val="0000FF"/>
            <w:sz w:val="24"/>
            <w:szCs w:val="24"/>
            <w:u w:val="single"/>
            <w:lang w:eastAsia="fr-FR"/>
          </w:rPr>
          <w:t>la terre de ses villageois confisquées</w:t>
        </w:r>
      </w:hyperlink>
      <w:r w:rsidRPr="00170CEA">
        <w:rPr>
          <w:rFonts w:ascii="Times New Roman" w:eastAsia="Times New Roman" w:hAnsi="Times New Roman" w:cs="Times New Roman"/>
          <w:sz w:val="24"/>
          <w:szCs w:val="24"/>
          <w:lang w:eastAsia="fr-FR"/>
        </w:rPr>
        <w:t xml:space="preserve"> par Israël pour construire la colonie voisine de </w:t>
      </w:r>
      <w:proofErr w:type="spellStart"/>
      <w:r w:rsidRPr="00170CEA">
        <w:rPr>
          <w:rFonts w:ascii="Times New Roman" w:eastAsia="Times New Roman" w:hAnsi="Times New Roman" w:cs="Times New Roman"/>
          <w:sz w:val="24"/>
          <w:szCs w:val="24"/>
          <w:lang w:eastAsia="fr-FR"/>
        </w:rPr>
        <w:t>Maaleh</w:t>
      </w:r>
      <w:proofErr w:type="spellEnd"/>
      <w:r w:rsidRPr="00170CEA">
        <w:rPr>
          <w:rFonts w:ascii="Times New Roman" w:eastAsia="Times New Roman" w:hAnsi="Times New Roman" w:cs="Times New Roman"/>
          <w:sz w:val="24"/>
          <w:szCs w:val="24"/>
          <w:lang w:eastAsia="fr-FR"/>
        </w:rPr>
        <w:t xml:space="preserve"> Amos, qui fait partie du bloc </w:t>
      </w:r>
      <w:proofErr w:type="spellStart"/>
      <w:r w:rsidRPr="00170CEA">
        <w:rPr>
          <w:rFonts w:ascii="Times New Roman" w:eastAsia="Times New Roman" w:hAnsi="Times New Roman" w:cs="Times New Roman"/>
          <w:sz w:val="24"/>
          <w:szCs w:val="24"/>
          <w:lang w:eastAsia="fr-FR"/>
        </w:rPr>
        <w:t>Gush</w:t>
      </w:r>
      <w:proofErr w:type="spellEnd"/>
      <w:r w:rsidRPr="00170CEA">
        <w:rPr>
          <w:rFonts w:ascii="Times New Roman" w:eastAsia="Times New Roman" w:hAnsi="Times New Roman" w:cs="Times New Roman"/>
          <w:sz w:val="24"/>
          <w:szCs w:val="24"/>
          <w:lang w:eastAsia="fr-FR"/>
        </w:rPr>
        <w:t xml:space="preserve"> </w:t>
      </w:r>
      <w:proofErr w:type="spellStart"/>
      <w:r w:rsidRPr="00170CEA">
        <w:rPr>
          <w:rFonts w:ascii="Times New Roman" w:eastAsia="Times New Roman" w:hAnsi="Times New Roman" w:cs="Times New Roman"/>
          <w:sz w:val="24"/>
          <w:szCs w:val="24"/>
          <w:lang w:eastAsia="fr-FR"/>
        </w:rPr>
        <w:t>Etzion</w:t>
      </w:r>
      <w:proofErr w:type="spellEnd"/>
      <w:r w:rsidRPr="00170CEA">
        <w:rPr>
          <w:rFonts w:ascii="Times New Roman" w:eastAsia="Times New Roman" w:hAnsi="Times New Roman" w:cs="Times New Roman"/>
          <w:sz w:val="24"/>
          <w:szCs w:val="24"/>
          <w:lang w:eastAsia="fr-FR"/>
        </w:rPr>
        <w:t>, et pour les installations militaires israéliennes.</w:t>
      </w:r>
    </w:p>
    <w:p w:rsidR="00170CEA" w:rsidRPr="00170CEA" w:rsidRDefault="00170CEA" w:rsidP="00170CEA">
      <w:pPr>
        <w:spacing w:before="100" w:beforeAutospacing="1" w:after="100" w:afterAutospacing="1" w:line="240" w:lineRule="auto"/>
        <w:rPr>
          <w:rFonts w:ascii="Times New Roman" w:eastAsia="Times New Roman" w:hAnsi="Times New Roman" w:cs="Times New Roman"/>
          <w:sz w:val="24"/>
          <w:szCs w:val="24"/>
          <w:lang w:eastAsia="fr-FR"/>
        </w:rPr>
      </w:pPr>
      <w:r w:rsidRPr="00170CEA">
        <w:rPr>
          <w:rFonts w:ascii="Times New Roman" w:eastAsia="Times New Roman" w:hAnsi="Times New Roman" w:cs="Times New Roman"/>
          <w:sz w:val="24"/>
          <w:szCs w:val="24"/>
          <w:lang w:eastAsia="fr-FR"/>
        </w:rPr>
        <w:t xml:space="preserve">Selon un document </w:t>
      </w:r>
      <w:hyperlink r:id="rId13" w:history="1">
        <w:r w:rsidRPr="00170CEA">
          <w:rPr>
            <w:rFonts w:ascii="Times New Roman" w:eastAsia="Times New Roman" w:hAnsi="Times New Roman" w:cs="Times New Roman"/>
            <w:color w:val="0000FF"/>
            <w:sz w:val="24"/>
            <w:szCs w:val="24"/>
            <w:u w:val="single"/>
            <w:lang w:eastAsia="fr-FR"/>
          </w:rPr>
          <w:t xml:space="preserve">publié sur la page </w:t>
        </w:r>
        <w:proofErr w:type="spellStart"/>
        <w:r w:rsidRPr="00170CEA">
          <w:rPr>
            <w:rFonts w:ascii="Times New Roman" w:eastAsia="Times New Roman" w:hAnsi="Times New Roman" w:cs="Times New Roman"/>
            <w:color w:val="0000FF"/>
            <w:sz w:val="24"/>
            <w:szCs w:val="24"/>
            <w:u w:val="single"/>
            <w:lang w:eastAsia="fr-FR"/>
          </w:rPr>
          <w:t>Facebook</w:t>
        </w:r>
        <w:proofErr w:type="spellEnd"/>
        <w:r w:rsidRPr="00170CEA">
          <w:rPr>
            <w:rFonts w:ascii="Times New Roman" w:eastAsia="Times New Roman" w:hAnsi="Times New Roman" w:cs="Times New Roman"/>
            <w:color w:val="0000FF"/>
            <w:sz w:val="24"/>
            <w:szCs w:val="24"/>
            <w:u w:val="single"/>
            <w:lang w:eastAsia="fr-FR"/>
          </w:rPr>
          <w:t xml:space="preserve"> d’</w:t>
        </w:r>
        <w:proofErr w:type="spellStart"/>
        <w:r w:rsidRPr="00170CEA">
          <w:rPr>
            <w:rFonts w:ascii="Times New Roman" w:eastAsia="Times New Roman" w:hAnsi="Times New Roman" w:cs="Times New Roman"/>
            <w:color w:val="0000FF"/>
            <w:sz w:val="24"/>
            <w:szCs w:val="24"/>
            <w:u w:val="single"/>
            <w:lang w:eastAsia="fr-FR"/>
          </w:rPr>
          <w:t>Elidori</w:t>
        </w:r>
        <w:proofErr w:type="spellEnd"/>
        <w:r w:rsidRPr="00170CEA">
          <w:rPr>
            <w:rFonts w:ascii="Times New Roman" w:eastAsia="Times New Roman" w:hAnsi="Times New Roman" w:cs="Times New Roman"/>
            <w:color w:val="0000FF"/>
            <w:sz w:val="24"/>
            <w:szCs w:val="24"/>
            <w:u w:val="single"/>
            <w:lang w:eastAsia="fr-FR"/>
          </w:rPr>
          <w:t xml:space="preserve"> Green en 2015</w:t>
        </w:r>
      </w:hyperlink>
      <w:r w:rsidRPr="00170CEA">
        <w:rPr>
          <w:rFonts w:ascii="Times New Roman" w:eastAsia="Times New Roman" w:hAnsi="Times New Roman" w:cs="Times New Roman"/>
          <w:sz w:val="24"/>
          <w:szCs w:val="24"/>
          <w:lang w:eastAsia="fr-FR"/>
        </w:rPr>
        <w:t xml:space="preserve">, la municipalité israélienne de Jérusalem a autorisé l’entreprise à déverser chaque jour jusqu’à 2000 tonnes de déchets sur le site de </w:t>
      </w:r>
      <w:proofErr w:type="spellStart"/>
      <w:r w:rsidRPr="00170CEA">
        <w:rPr>
          <w:rFonts w:ascii="Times New Roman" w:eastAsia="Times New Roman" w:hAnsi="Times New Roman" w:cs="Times New Roman"/>
          <w:sz w:val="24"/>
          <w:szCs w:val="24"/>
          <w:lang w:eastAsia="fr-FR"/>
        </w:rPr>
        <w:t>Gush</w:t>
      </w:r>
      <w:proofErr w:type="spellEnd"/>
      <w:r w:rsidRPr="00170CEA">
        <w:rPr>
          <w:rFonts w:ascii="Times New Roman" w:eastAsia="Times New Roman" w:hAnsi="Times New Roman" w:cs="Times New Roman"/>
          <w:sz w:val="24"/>
          <w:szCs w:val="24"/>
          <w:lang w:eastAsia="fr-FR"/>
        </w:rPr>
        <w:t xml:space="preserve"> </w:t>
      </w:r>
      <w:proofErr w:type="spellStart"/>
      <w:r w:rsidRPr="00170CEA">
        <w:rPr>
          <w:rFonts w:ascii="Times New Roman" w:eastAsia="Times New Roman" w:hAnsi="Times New Roman" w:cs="Times New Roman"/>
          <w:sz w:val="24"/>
          <w:szCs w:val="24"/>
          <w:lang w:eastAsia="fr-FR"/>
        </w:rPr>
        <w:t>Etzion</w:t>
      </w:r>
      <w:proofErr w:type="spellEnd"/>
      <w:r w:rsidRPr="00170CEA">
        <w:rPr>
          <w:rFonts w:ascii="Times New Roman" w:eastAsia="Times New Roman" w:hAnsi="Times New Roman" w:cs="Times New Roman"/>
          <w:sz w:val="24"/>
          <w:szCs w:val="24"/>
          <w:lang w:eastAsia="fr-FR"/>
        </w:rPr>
        <w:t>.</w:t>
      </w:r>
    </w:p>
    <w:p w:rsidR="00170CEA" w:rsidRPr="00170CEA" w:rsidRDefault="00170CEA" w:rsidP="00170CEA">
      <w:pPr>
        <w:spacing w:before="100" w:beforeAutospacing="1" w:after="100" w:afterAutospacing="1" w:line="240" w:lineRule="auto"/>
        <w:rPr>
          <w:rFonts w:ascii="Times New Roman" w:eastAsia="Times New Roman" w:hAnsi="Times New Roman" w:cs="Times New Roman"/>
          <w:sz w:val="24"/>
          <w:szCs w:val="24"/>
          <w:lang w:eastAsia="fr-FR"/>
        </w:rPr>
      </w:pPr>
      <w:r w:rsidRPr="00170CEA">
        <w:rPr>
          <w:rFonts w:ascii="Times New Roman" w:eastAsia="Times New Roman" w:hAnsi="Times New Roman" w:cs="Times New Roman"/>
          <w:sz w:val="24"/>
          <w:szCs w:val="24"/>
          <w:lang w:eastAsia="fr-FR"/>
        </w:rPr>
        <w:t xml:space="preserve">Plus tôt ce mois-ci, </w:t>
      </w:r>
      <w:proofErr w:type="spellStart"/>
      <w:r w:rsidRPr="00170CEA">
        <w:rPr>
          <w:rFonts w:ascii="Times New Roman" w:eastAsia="Times New Roman" w:hAnsi="Times New Roman" w:cs="Times New Roman"/>
          <w:sz w:val="24"/>
          <w:szCs w:val="24"/>
          <w:lang w:eastAsia="fr-FR"/>
        </w:rPr>
        <w:t>Dror</w:t>
      </w:r>
      <w:proofErr w:type="spellEnd"/>
      <w:r w:rsidRPr="00170CEA">
        <w:rPr>
          <w:rFonts w:ascii="Times New Roman" w:eastAsia="Times New Roman" w:hAnsi="Times New Roman" w:cs="Times New Roman"/>
          <w:sz w:val="24"/>
          <w:szCs w:val="24"/>
          <w:lang w:eastAsia="fr-FR"/>
        </w:rPr>
        <w:t xml:space="preserve"> </w:t>
      </w:r>
      <w:proofErr w:type="spellStart"/>
      <w:r w:rsidRPr="00170CEA">
        <w:rPr>
          <w:rFonts w:ascii="Times New Roman" w:eastAsia="Times New Roman" w:hAnsi="Times New Roman" w:cs="Times New Roman"/>
          <w:sz w:val="24"/>
          <w:szCs w:val="24"/>
          <w:lang w:eastAsia="fr-FR"/>
        </w:rPr>
        <w:t>Etkes</w:t>
      </w:r>
      <w:proofErr w:type="spellEnd"/>
      <w:r w:rsidRPr="00170CEA">
        <w:rPr>
          <w:rFonts w:ascii="Times New Roman" w:eastAsia="Times New Roman" w:hAnsi="Times New Roman" w:cs="Times New Roman"/>
          <w:sz w:val="24"/>
          <w:szCs w:val="24"/>
          <w:lang w:eastAsia="fr-FR"/>
        </w:rPr>
        <w:t xml:space="preserve">, qui a longtemps </w:t>
      </w:r>
      <w:hyperlink r:id="rId14" w:history="1">
        <w:r w:rsidRPr="00170CEA">
          <w:rPr>
            <w:rFonts w:ascii="Times New Roman" w:eastAsia="Times New Roman" w:hAnsi="Times New Roman" w:cs="Times New Roman"/>
            <w:color w:val="0000FF"/>
            <w:sz w:val="24"/>
            <w:szCs w:val="24"/>
            <w:u w:val="single"/>
            <w:lang w:eastAsia="fr-FR"/>
          </w:rPr>
          <w:t>surveillé l’activité des colonies de peuplement</w:t>
        </w:r>
      </w:hyperlink>
      <w:r w:rsidRPr="00170CEA">
        <w:rPr>
          <w:rFonts w:ascii="Times New Roman" w:eastAsia="Times New Roman" w:hAnsi="Times New Roman" w:cs="Times New Roman"/>
          <w:sz w:val="24"/>
          <w:szCs w:val="24"/>
          <w:lang w:eastAsia="fr-FR"/>
        </w:rPr>
        <w:t xml:space="preserve">, a diffusé sur </w:t>
      </w:r>
      <w:proofErr w:type="spellStart"/>
      <w:r w:rsidRPr="00170CEA">
        <w:rPr>
          <w:rFonts w:ascii="Times New Roman" w:eastAsia="Times New Roman" w:hAnsi="Times New Roman" w:cs="Times New Roman"/>
          <w:sz w:val="24"/>
          <w:szCs w:val="24"/>
          <w:lang w:eastAsia="fr-FR"/>
        </w:rPr>
        <w:t>Twitter</w:t>
      </w:r>
      <w:proofErr w:type="spellEnd"/>
      <w:r w:rsidRPr="00170CEA">
        <w:rPr>
          <w:rFonts w:ascii="Times New Roman" w:eastAsia="Times New Roman" w:hAnsi="Times New Roman" w:cs="Times New Roman"/>
          <w:sz w:val="24"/>
          <w:szCs w:val="24"/>
          <w:lang w:eastAsia="fr-FR"/>
        </w:rPr>
        <w:t xml:space="preserve"> des images du site de la décharge d’</w:t>
      </w:r>
      <w:proofErr w:type="spellStart"/>
      <w:r w:rsidRPr="00170CEA">
        <w:rPr>
          <w:rFonts w:ascii="Times New Roman" w:eastAsia="Times New Roman" w:hAnsi="Times New Roman" w:cs="Times New Roman"/>
          <w:sz w:val="24"/>
          <w:szCs w:val="24"/>
          <w:lang w:eastAsia="fr-FR"/>
        </w:rPr>
        <w:t>Elidori</w:t>
      </w:r>
      <w:proofErr w:type="spellEnd"/>
      <w:r w:rsidRPr="00170CEA">
        <w:rPr>
          <w:rFonts w:ascii="Times New Roman" w:eastAsia="Times New Roman" w:hAnsi="Times New Roman" w:cs="Times New Roman"/>
          <w:sz w:val="24"/>
          <w:szCs w:val="24"/>
          <w:lang w:eastAsia="fr-FR"/>
        </w:rPr>
        <w:t xml:space="preserve"> Green près de </w:t>
      </w:r>
      <w:proofErr w:type="spellStart"/>
      <w:r w:rsidRPr="00170CEA">
        <w:rPr>
          <w:rFonts w:ascii="Times New Roman" w:eastAsia="Times New Roman" w:hAnsi="Times New Roman" w:cs="Times New Roman"/>
          <w:sz w:val="24"/>
          <w:szCs w:val="24"/>
          <w:lang w:eastAsia="fr-FR"/>
        </w:rPr>
        <w:t>de</w:t>
      </w:r>
      <w:proofErr w:type="spellEnd"/>
      <w:r w:rsidRPr="00170CEA">
        <w:rPr>
          <w:rFonts w:ascii="Times New Roman" w:eastAsia="Times New Roman" w:hAnsi="Times New Roman" w:cs="Times New Roman"/>
          <w:sz w:val="24"/>
          <w:szCs w:val="24"/>
          <w:lang w:eastAsia="fr-FR"/>
        </w:rPr>
        <w:t xml:space="preserve"> </w:t>
      </w:r>
      <w:proofErr w:type="spellStart"/>
      <w:r w:rsidRPr="00170CEA">
        <w:rPr>
          <w:rFonts w:ascii="Times New Roman" w:eastAsia="Times New Roman" w:hAnsi="Times New Roman" w:cs="Times New Roman"/>
          <w:sz w:val="24"/>
          <w:szCs w:val="24"/>
          <w:lang w:eastAsia="fr-FR"/>
        </w:rPr>
        <w:t>Kisan</w:t>
      </w:r>
      <w:proofErr w:type="spellEnd"/>
      <w:r w:rsidRPr="00170CEA">
        <w:rPr>
          <w:rFonts w:ascii="Times New Roman" w:eastAsia="Times New Roman" w:hAnsi="Times New Roman" w:cs="Times New Roman"/>
          <w:sz w:val="24"/>
          <w:szCs w:val="24"/>
          <w:lang w:eastAsia="fr-FR"/>
        </w:rPr>
        <w:t>.</w:t>
      </w:r>
    </w:p>
    <w:p w:rsidR="00170CEA" w:rsidRPr="00170CEA" w:rsidRDefault="00170CEA" w:rsidP="00170CEA">
      <w:pPr>
        <w:spacing w:before="100" w:beforeAutospacing="1" w:after="100" w:afterAutospacing="1" w:line="240" w:lineRule="auto"/>
        <w:rPr>
          <w:rFonts w:ascii="Times New Roman" w:eastAsia="Times New Roman" w:hAnsi="Times New Roman" w:cs="Times New Roman"/>
          <w:sz w:val="24"/>
          <w:szCs w:val="24"/>
          <w:lang w:eastAsia="fr-FR"/>
        </w:rPr>
      </w:pPr>
      <w:r w:rsidRPr="00170CEA">
        <w:rPr>
          <w:rFonts w:ascii="Times New Roman" w:eastAsia="Times New Roman" w:hAnsi="Times New Roman" w:cs="Times New Roman"/>
          <w:sz w:val="24"/>
          <w:szCs w:val="24"/>
          <w:lang w:eastAsia="fr-FR"/>
        </w:rPr>
        <w:t> </w:t>
      </w:r>
    </w:p>
    <w:p w:rsidR="00170CEA" w:rsidRPr="00170CEA" w:rsidRDefault="00170CEA" w:rsidP="00170CE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762500" cy="4000500"/>
            <wp:effectExtent l="19050" t="0" r="0" b="0"/>
            <wp:docPr id="5" name="Image 5" descr="http://www.agencemediapalestine.fr/wp-content/uploads/2017/12/Rights-and-accountability-Electronic-intifada-3-e15122066176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gencemediapalestine.fr/wp-content/uploads/2017/12/Rights-and-accountability-Electronic-intifada-3-e1512206617687.png"/>
                    <pic:cNvPicPr>
                      <a:picLocks noChangeAspect="1" noChangeArrowheads="1"/>
                    </pic:cNvPicPr>
                  </pic:nvPicPr>
                  <pic:blipFill>
                    <a:blip r:embed="rId15" cstate="print"/>
                    <a:srcRect/>
                    <a:stretch>
                      <a:fillRect/>
                    </a:stretch>
                  </pic:blipFill>
                  <pic:spPr bwMode="auto">
                    <a:xfrm>
                      <a:off x="0" y="0"/>
                      <a:ext cx="4762500" cy="4000500"/>
                    </a:xfrm>
                    <a:prstGeom prst="rect">
                      <a:avLst/>
                    </a:prstGeom>
                    <a:noFill/>
                    <a:ln w="9525">
                      <a:noFill/>
                      <a:miter lim="800000"/>
                      <a:headEnd/>
                      <a:tailEnd/>
                    </a:ln>
                  </pic:spPr>
                </pic:pic>
              </a:graphicData>
            </a:graphic>
          </wp:inline>
        </w:drawing>
      </w:r>
    </w:p>
    <w:p w:rsidR="00170CEA" w:rsidRDefault="00170CEA" w:rsidP="00170CEA">
      <w:pPr>
        <w:spacing w:before="100" w:beforeAutospacing="1" w:after="100" w:afterAutospacing="1" w:line="240" w:lineRule="auto"/>
        <w:rPr>
          <w:rFonts w:ascii="Times New Roman" w:eastAsia="Times New Roman" w:hAnsi="Times New Roman" w:cs="Times New Roman"/>
          <w:sz w:val="24"/>
          <w:szCs w:val="24"/>
          <w:lang w:eastAsia="fr-FR"/>
        </w:rPr>
      </w:pPr>
      <w:r w:rsidRPr="00170CEA">
        <w:rPr>
          <w:rFonts w:ascii="Times New Roman" w:eastAsia="Times New Roman" w:hAnsi="Times New Roman" w:cs="Times New Roman"/>
          <w:sz w:val="24"/>
          <w:szCs w:val="24"/>
          <w:lang w:eastAsia="fr-FR"/>
        </w:rPr>
        <w:t> </w:t>
      </w:r>
      <w:hyperlink r:id="rId16" w:history="1">
        <w:r w:rsidRPr="00170CEA">
          <w:rPr>
            <w:rFonts w:ascii="Times New Roman" w:eastAsia="Times New Roman" w:hAnsi="Times New Roman" w:cs="Times New Roman"/>
            <w:color w:val="0000FF"/>
            <w:sz w:val="24"/>
            <w:szCs w:val="24"/>
            <w:u w:val="single"/>
            <w:lang w:eastAsia="fr-FR"/>
          </w:rPr>
          <w:t xml:space="preserve">Selon </w:t>
        </w:r>
        <w:proofErr w:type="spellStart"/>
        <w:r w:rsidRPr="00170CEA">
          <w:rPr>
            <w:rFonts w:ascii="Times New Roman" w:eastAsia="Times New Roman" w:hAnsi="Times New Roman" w:cs="Times New Roman"/>
            <w:color w:val="0000FF"/>
            <w:sz w:val="24"/>
            <w:szCs w:val="24"/>
            <w:u w:val="single"/>
            <w:lang w:eastAsia="fr-FR"/>
          </w:rPr>
          <w:t>Etkes</w:t>
        </w:r>
        <w:proofErr w:type="spellEnd"/>
      </w:hyperlink>
      <w:r w:rsidRPr="00170CEA">
        <w:rPr>
          <w:rFonts w:ascii="Times New Roman" w:eastAsia="Times New Roman" w:hAnsi="Times New Roman" w:cs="Times New Roman"/>
          <w:sz w:val="24"/>
          <w:szCs w:val="24"/>
          <w:lang w:eastAsia="fr-FR"/>
        </w:rPr>
        <w:t xml:space="preserve">, l’une des photos montre un jeune Palestinien, peut-être un enfant, en train de travailler sur la </w:t>
      </w:r>
      <w:proofErr w:type="spellStart"/>
      <w:r w:rsidRPr="00170CEA">
        <w:rPr>
          <w:rFonts w:ascii="Times New Roman" w:eastAsia="Times New Roman" w:hAnsi="Times New Roman" w:cs="Times New Roman"/>
          <w:sz w:val="24"/>
          <w:szCs w:val="24"/>
          <w:lang w:eastAsia="fr-FR"/>
        </w:rPr>
        <w:t>décharge.</w:t>
      </w:r>
      <w:proofErr w:type="spellEnd"/>
    </w:p>
    <w:p w:rsidR="00170CEA" w:rsidRPr="00170CEA" w:rsidRDefault="00170CEA" w:rsidP="00170CEA">
      <w:pPr>
        <w:spacing w:before="100" w:beforeAutospacing="1" w:after="100" w:afterAutospacing="1" w:line="240" w:lineRule="auto"/>
        <w:rPr>
          <w:rFonts w:ascii="Times New Roman" w:eastAsia="Times New Roman" w:hAnsi="Times New Roman" w:cs="Times New Roman"/>
          <w:sz w:val="24"/>
          <w:szCs w:val="24"/>
          <w:lang w:eastAsia="fr-FR"/>
        </w:rPr>
      </w:pPr>
      <w:hyperlink r:id="rId17" w:history="1">
        <w:proofErr w:type="spellStart"/>
        <w:r w:rsidRPr="00170CEA">
          <w:rPr>
            <w:rFonts w:ascii="Times New Roman" w:eastAsia="Times New Roman" w:hAnsi="Times New Roman" w:cs="Times New Roman"/>
            <w:color w:val="0000FF"/>
            <w:sz w:val="24"/>
            <w:szCs w:val="24"/>
            <w:u w:val="single"/>
            <w:lang w:eastAsia="fr-FR"/>
          </w:rPr>
          <w:t>Elidori</w:t>
        </w:r>
        <w:proofErr w:type="spellEnd"/>
        <w:r w:rsidRPr="00170CEA">
          <w:rPr>
            <w:rFonts w:ascii="Times New Roman" w:eastAsia="Times New Roman" w:hAnsi="Times New Roman" w:cs="Times New Roman"/>
            <w:color w:val="0000FF"/>
            <w:sz w:val="24"/>
            <w:szCs w:val="24"/>
            <w:u w:val="single"/>
            <w:lang w:eastAsia="fr-FR"/>
          </w:rPr>
          <w:t xml:space="preserve"> Green se vante sur son site</w:t>
        </w:r>
      </w:hyperlink>
      <w:r w:rsidRPr="00170CEA">
        <w:rPr>
          <w:rFonts w:ascii="Times New Roman" w:eastAsia="Times New Roman" w:hAnsi="Times New Roman" w:cs="Times New Roman"/>
          <w:sz w:val="24"/>
          <w:szCs w:val="24"/>
          <w:lang w:eastAsia="fr-FR"/>
        </w:rPr>
        <w:t xml:space="preserve"> d’être en mesure de transformer les déchets de construction en matériaux de construction utiles, à l’aide de machines « perfectionnées » fabriquées par la société canadienne </w:t>
      </w:r>
      <w:hyperlink r:id="rId18" w:history="1">
        <w:proofErr w:type="spellStart"/>
        <w:r w:rsidRPr="00170CEA">
          <w:rPr>
            <w:rFonts w:ascii="Times New Roman" w:eastAsia="Times New Roman" w:hAnsi="Times New Roman" w:cs="Times New Roman"/>
            <w:color w:val="0000FF"/>
            <w:sz w:val="24"/>
            <w:szCs w:val="24"/>
            <w:u w:val="single"/>
            <w:lang w:eastAsia="fr-FR"/>
          </w:rPr>
          <w:t>McCloskey</w:t>
        </w:r>
        <w:proofErr w:type="spellEnd"/>
        <w:r w:rsidRPr="00170CEA">
          <w:rPr>
            <w:rFonts w:ascii="Times New Roman" w:eastAsia="Times New Roman" w:hAnsi="Times New Roman" w:cs="Times New Roman"/>
            <w:color w:val="0000FF"/>
            <w:sz w:val="24"/>
            <w:szCs w:val="24"/>
            <w:u w:val="single"/>
            <w:lang w:eastAsia="fr-FR"/>
          </w:rPr>
          <w:t xml:space="preserve"> International</w:t>
        </w:r>
      </w:hyperlink>
      <w:r w:rsidRPr="00170CEA">
        <w:rPr>
          <w:rFonts w:ascii="Times New Roman" w:eastAsia="Times New Roman" w:hAnsi="Times New Roman" w:cs="Times New Roman"/>
          <w:sz w:val="24"/>
          <w:szCs w:val="24"/>
          <w:lang w:eastAsia="fr-FR"/>
        </w:rPr>
        <w:t>.</w:t>
      </w:r>
    </w:p>
    <w:p w:rsidR="00170CEA" w:rsidRPr="00170CEA" w:rsidRDefault="00170CEA" w:rsidP="00170CEA">
      <w:pPr>
        <w:spacing w:before="100" w:beforeAutospacing="1" w:after="100" w:afterAutospacing="1" w:line="240" w:lineRule="auto"/>
        <w:rPr>
          <w:rFonts w:ascii="Times New Roman" w:eastAsia="Times New Roman" w:hAnsi="Times New Roman" w:cs="Times New Roman"/>
          <w:sz w:val="24"/>
          <w:szCs w:val="24"/>
          <w:lang w:eastAsia="fr-FR"/>
        </w:rPr>
      </w:pPr>
      <w:r w:rsidRPr="00170CEA">
        <w:rPr>
          <w:rFonts w:ascii="Times New Roman" w:eastAsia="Times New Roman" w:hAnsi="Times New Roman" w:cs="Times New Roman"/>
          <w:sz w:val="24"/>
          <w:szCs w:val="24"/>
          <w:lang w:eastAsia="fr-FR"/>
        </w:rPr>
        <w:t xml:space="preserve">Les photos publiées sur la page </w:t>
      </w:r>
      <w:proofErr w:type="spellStart"/>
      <w:r w:rsidRPr="00170CEA">
        <w:rPr>
          <w:rFonts w:ascii="Times New Roman" w:eastAsia="Times New Roman" w:hAnsi="Times New Roman" w:cs="Times New Roman"/>
          <w:sz w:val="24"/>
          <w:szCs w:val="24"/>
          <w:lang w:eastAsia="fr-FR"/>
        </w:rPr>
        <w:t>Facebook</w:t>
      </w:r>
      <w:proofErr w:type="spellEnd"/>
      <w:r w:rsidRPr="00170CEA">
        <w:rPr>
          <w:rFonts w:ascii="Times New Roman" w:eastAsia="Times New Roman" w:hAnsi="Times New Roman" w:cs="Times New Roman"/>
          <w:sz w:val="24"/>
          <w:szCs w:val="24"/>
          <w:lang w:eastAsia="fr-FR"/>
        </w:rPr>
        <w:t xml:space="preserve"> d’</w:t>
      </w:r>
      <w:proofErr w:type="spellStart"/>
      <w:r w:rsidRPr="00170CEA">
        <w:rPr>
          <w:rFonts w:ascii="Times New Roman" w:eastAsia="Times New Roman" w:hAnsi="Times New Roman" w:cs="Times New Roman"/>
          <w:sz w:val="24"/>
          <w:szCs w:val="24"/>
          <w:lang w:eastAsia="fr-FR"/>
        </w:rPr>
        <w:t>Elidori</w:t>
      </w:r>
      <w:proofErr w:type="spellEnd"/>
      <w:r w:rsidRPr="00170CEA">
        <w:rPr>
          <w:rFonts w:ascii="Times New Roman" w:eastAsia="Times New Roman" w:hAnsi="Times New Roman" w:cs="Times New Roman"/>
          <w:sz w:val="24"/>
          <w:szCs w:val="24"/>
          <w:lang w:eastAsia="fr-FR"/>
        </w:rPr>
        <w:t xml:space="preserve"> Green montrent que l’entreprise </w:t>
      </w:r>
      <w:hyperlink r:id="rId19" w:history="1">
        <w:r w:rsidRPr="00170CEA">
          <w:rPr>
            <w:rFonts w:ascii="Times New Roman" w:eastAsia="Times New Roman" w:hAnsi="Times New Roman" w:cs="Times New Roman"/>
            <w:color w:val="0000FF"/>
            <w:sz w:val="24"/>
            <w:szCs w:val="24"/>
            <w:u w:val="single"/>
            <w:lang w:eastAsia="fr-FR"/>
          </w:rPr>
          <w:t>utilise aussi des camions fabriqués par Volvo en Suède</w:t>
        </w:r>
      </w:hyperlink>
      <w:r w:rsidRPr="00170CEA">
        <w:rPr>
          <w:rFonts w:ascii="Times New Roman" w:eastAsia="Times New Roman" w:hAnsi="Times New Roman" w:cs="Times New Roman"/>
          <w:sz w:val="24"/>
          <w:szCs w:val="24"/>
          <w:lang w:eastAsia="fr-FR"/>
        </w:rPr>
        <w:t xml:space="preserve"> pour transporter les matériaux vers et hors de la Cisjordanie occupée.</w:t>
      </w:r>
    </w:p>
    <w:p w:rsidR="00170CEA" w:rsidRPr="00170CEA" w:rsidRDefault="00170CEA" w:rsidP="00170CEA">
      <w:pPr>
        <w:spacing w:before="100" w:beforeAutospacing="1" w:after="100" w:afterAutospacing="1" w:line="240" w:lineRule="auto"/>
        <w:rPr>
          <w:rFonts w:ascii="Times New Roman" w:eastAsia="Times New Roman" w:hAnsi="Times New Roman" w:cs="Times New Roman"/>
          <w:sz w:val="24"/>
          <w:szCs w:val="24"/>
          <w:lang w:eastAsia="fr-FR"/>
        </w:rPr>
      </w:pPr>
      <w:r w:rsidRPr="00170CEA">
        <w:rPr>
          <w:rFonts w:ascii="Times New Roman" w:eastAsia="Times New Roman" w:hAnsi="Times New Roman" w:cs="Times New Roman"/>
          <w:sz w:val="24"/>
          <w:szCs w:val="24"/>
          <w:lang w:eastAsia="fr-FR"/>
        </w:rPr>
        <w:t> </w:t>
      </w:r>
      <w:r w:rsidRPr="00170CEA">
        <w:rPr>
          <w:rFonts w:ascii="Times New Roman" w:eastAsia="Times New Roman" w:hAnsi="Times New Roman" w:cs="Times New Roman"/>
          <w:b/>
          <w:bCs/>
          <w:sz w:val="24"/>
          <w:szCs w:val="24"/>
          <w:lang w:eastAsia="fr-FR"/>
        </w:rPr>
        <w:t>Les entreprises doivent respecter les droits de l’homme</w:t>
      </w:r>
    </w:p>
    <w:p w:rsidR="00170CEA" w:rsidRPr="00170CEA" w:rsidRDefault="00170CEA" w:rsidP="00170CEA">
      <w:pPr>
        <w:spacing w:before="100" w:beforeAutospacing="1" w:after="100" w:afterAutospacing="1" w:line="240" w:lineRule="auto"/>
        <w:rPr>
          <w:rFonts w:ascii="Times New Roman" w:eastAsia="Times New Roman" w:hAnsi="Times New Roman" w:cs="Times New Roman"/>
          <w:sz w:val="24"/>
          <w:szCs w:val="24"/>
          <w:lang w:eastAsia="fr-FR"/>
        </w:rPr>
      </w:pPr>
      <w:r w:rsidRPr="00170CEA">
        <w:rPr>
          <w:rFonts w:ascii="Times New Roman" w:eastAsia="Times New Roman" w:hAnsi="Times New Roman" w:cs="Times New Roman"/>
          <w:sz w:val="24"/>
          <w:szCs w:val="24"/>
          <w:lang w:eastAsia="fr-FR"/>
        </w:rPr>
        <w:t xml:space="preserve">Il existe </w:t>
      </w:r>
      <w:hyperlink r:id="rId20" w:history="1">
        <w:r w:rsidRPr="00170CEA">
          <w:rPr>
            <w:rFonts w:ascii="Times New Roman" w:eastAsia="Times New Roman" w:hAnsi="Times New Roman" w:cs="Times New Roman"/>
            <w:color w:val="0000FF"/>
            <w:sz w:val="24"/>
            <w:szCs w:val="24"/>
            <w:u w:val="single"/>
            <w:lang w:eastAsia="fr-FR"/>
          </w:rPr>
          <w:t>un consensus international croissant</w:t>
        </w:r>
      </w:hyperlink>
      <w:r w:rsidRPr="00170CEA">
        <w:rPr>
          <w:rFonts w:ascii="Times New Roman" w:eastAsia="Times New Roman" w:hAnsi="Times New Roman" w:cs="Times New Roman"/>
          <w:sz w:val="24"/>
          <w:szCs w:val="24"/>
          <w:lang w:eastAsia="fr-FR"/>
        </w:rPr>
        <w:t xml:space="preserve"> sur le fait que les entreprises multinationales ne sont pas exemptées de la responsabilité de respecter les droits de l’homme et le droit international, là où elles font des affaires.</w:t>
      </w:r>
    </w:p>
    <w:p w:rsidR="00170CEA" w:rsidRPr="00170CEA" w:rsidRDefault="00170CEA" w:rsidP="00170CEA">
      <w:pPr>
        <w:spacing w:before="100" w:beforeAutospacing="1" w:after="100" w:afterAutospacing="1" w:line="240" w:lineRule="auto"/>
        <w:rPr>
          <w:rFonts w:ascii="Times New Roman" w:eastAsia="Times New Roman" w:hAnsi="Times New Roman" w:cs="Times New Roman"/>
          <w:sz w:val="24"/>
          <w:szCs w:val="24"/>
          <w:lang w:eastAsia="fr-FR"/>
        </w:rPr>
      </w:pPr>
      <w:r w:rsidRPr="00170CEA">
        <w:rPr>
          <w:rFonts w:ascii="Times New Roman" w:eastAsia="Times New Roman" w:hAnsi="Times New Roman" w:cs="Times New Roman"/>
          <w:sz w:val="24"/>
          <w:szCs w:val="24"/>
          <w:lang w:eastAsia="fr-FR"/>
        </w:rPr>
        <w:t xml:space="preserve">Dans </w:t>
      </w:r>
      <w:hyperlink r:id="rId21" w:anchor=".Wh7tK3fMyRs" w:history="1">
        <w:r w:rsidRPr="00170CEA">
          <w:rPr>
            <w:rFonts w:ascii="Times New Roman" w:eastAsia="Times New Roman" w:hAnsi="Times New Roman" w:cs="Times New Roman"/>
            <w:color w:val="0000FF"/>
            <w:sz w:val="24"/>
            <w:szCs w:val="24"/>
            <w:u w:val="single"/>
            <w:lang w:eastAsia="fr-FR"/>
          </w:rPr>
          <w:t>un arrêt décisif de 2004</w:t>
        </w:r>
      </w:hyperlink>
      <w:r w:rsidRPr="00170CEA">
        <w:rPr>
          <w:rFonts w:ascii="Times New Roman" w:eastAsia="Times New Roman" w:hAnsi="Times New Roman" w:cs="Times New Roman"/>
          <w:sz w:val="24"/>
          <w:szCs w:val="24"/>
          <w:lang w:eastAsia="fr-FR"/>
        </w:rPr>
        <w:t xml:space="preserve">, sur le mur d’Israël en Cisjordanie, </w:t>
      </w:r>
      <w:hyperlink r:id="rId22" w:history="1">
        <w:r w:rsidRPr="00170CEA">
          <w:rPr>
            <w:rFonts w:ascii="Times New Roman" w:eastAsia="Times New Roman" w:hAnsi="Times New Roman" w:cs="Times New Roman"/>
            <w:color w:val="0000FF"/>
            <w:sz w:val="24"/>
            <w:szCs w:val="24"/>
            <w:u w:val="single"/>
            <w:lang w:eastAsia="fr-FR"/>
          </w:rPr>
          <w:t>la Cour internationale de justice</w:t>
        </w:r>
      </w:hyperlink>
      <w:r w:rsidRPr="00170CEA">
        <w:rPr>
          <w:rFonts w:ascii="Times New Roman" w:eastAsia="Times New Roman" w:hAnsi="Times New Roman" w:cs="Times New Roman"/>
          <w:sz w:val="24"/>
          <w:szCs w:val="24"/>
          <w:lang w:eastAsia="fr-FR"/>
        </w:rPr>
        <w:t xml:space="preserve"> de La Haye a réaffirmé l’illégalité de la construction des colonies de peuplement par Israël, ce qui inclue la création de sites industriels dans ces colonies.</w:t>
      </w:r>
    </w:p>
    <w:p w:rsidR="00170CEA" w:rsidRPr="00170CEA" w:rsidRDefault="00170CEA" w:rsidP="00170CEA">
      <w:pPr>
        <w:spacing w:before="100" w:beforeAutospacing="1" w:after="100" w:afterAutospacing="1" w:line="240" w:lineRule="auto"/>
        <w:rPr>
          <w:rFonts w:ascii="Times New Roman" w:eastAsia="Times New Roman" w:hAnsi="Times New Roman" w:cs="Times New Roman"/>
          <w:sz w:val="24"/>
          <w:szCs w:val="24"/>
          <w:lang w:eastAsia="fr-FR"/>
        </w:rPr>
      </w:pPr>
      <w:r w:rsidRPr="00170CEA">
        <w:rPr>
          <w:rFonts w:ascii="Times New Roman" w:eastAsia="Times New Roman" w:hAnsi="Times New Roman" w:cs="Times New Roman"/>
          <w:sz w:val="24"/>
          <w:szCs w:val="24"/>
          <w:lang w:eastAsia="fr-FR"/>
        </w:rPr>
        <w:t xml:space="preserve">En 2013, </w:t>
      </w:r>
      <w:hyperlink r:id="rId23" w:history="1">
        <w:r w:rsidRPr="00170CEA">
          <w:rPr>
            <w:rFonts w:ascii="Times New Roman" w:eastAsia="Times New Roman" w:hAnsi="Times New Roman" w:cs="Times New Roman"/>
            <w:color w:val="0000FF"/>
            <w:sz w:val="24"/>
            <w:szCs w:val="24"/>
            <w:u w:val="single"/>
            <w:lang w:eastAsia="fr-FR"/>
          </w:rPr>
          <w:t>une mission d’enquête des Nations-Unies</w:t>
        </w:r>
      </w:hyperlink>
      <w:r w:rsidRPr="00170CEA">
        <w:rPr>
          <w:rFonts w:ascii="Times New Roman" w:eastAsia="Times New Roman" w:hAnsi="Times New Roman" w:cs="Times New Roman"/>
          <w:sz w:val="24"/>
          <w:szCs w:val="24"/>
          <w:lang w:eastAsia="fr-FR"/>
        </w:rPr>
        <w:t xml:space="preserve"> sur les colonies de peuplement israéliennes a exhorté les entreprises privées à veiller à ce que leurs activités n’aient pas d’impact négatif sur les droits de l’homme du peuple palestinien, même si cela implique de mettre totalement fin à leurs activités commerciales.</w:t>
      </w:r>
    </w:p>
    <w:p w:rsidR="00170CEA" w:rsidRPr="00170CEA" w:rsidRDefault="00170CEA" w:rsidP="00170CEA">
      <w:pPr>
        <w:spacing w:before="100" w:beforeAutospacing="1" w:after="100" w:afterAutospacing="1" w:line="240" w:lineRule="auto"/>
        <w:rPr>
          <w:rFonts w:ascii="Times New Roman" w:eastAsia="Times New Roman" w:hAnsi="Times New Roman" w:cs="Times New Roman"/>
          <w:sz w:val="24"/>
          <w:szCs w:val="24"/>
          <w:lang w:eastAsia="fr-FR"/>
        </w:rPr>
      </w:pPr>
      <w:r w:rsidRPr="00170CEA">
        <w:rPr>
          <w:rFonts w:ascii="Times New Roman" w:eastAsia="Times New Roman" w:hAnsi="Times New Roman" w:cs="Times New Roman"/>
          <w:sz w:val="24"/>
          <w:szCs w:val="24"/>
          <w:lang w:eastAsia="fr-FR"/>
        </w:rPr>
        <w:t xml:space="preserve">Plus récemment, </w:t>
      </w:r>
      <w:hyperlink r:id="rId24" w:history="1">
        <w:r w:rsidRPr="00170CEA">
          <w:rPr>
            <w:rFonts w:ascii="Times New Roman" w:eastAsia="Times New Roman" w:hAnsi="Times New Roman" w:cs="Times New Roman"/>
            <w:color w:val="0000FF"/>
            <w:sz w:val="24"/>
            <w:szCs w:val="24"/>
            <w:u w:val="single"/>
            <w:lang w:eastAsia="fr-FR"/>
          </w:rPr>
          <w:t>des experts juridiques internationaux ont conclu</w:t>
        </w:r>
      </w:hyperlink>
      <w:r w:rsidRPr="00170CEA">
        <w:rPr>
          <w:rFonts w:ascii="Times New Roman" w:eastAsia="Times New Roman" w:hAnsi="Times New Roman" w:cs="Times New Roman"/>
          <w:sz w:val="24"/>
          <w:szCs w:val="24"/>
          <w:lang w:eastAsia="fr-FR"/>
        </w:rPr>
        <w:t xml:space="preserve"> que le commerce avec les colonies est lui-même illégal et qu’il doit être interdit par les gouvernements.</w:t>
      </w:r>
    </w:p>
    <w:p w:rsidR="00170CEA" w:rsidRPr="00170CEA" w:rsidRDefault="00170CEA" w:rsidP="00170CEA">
      <w:pPr>
        <w:spacing w:before="100" w:beforeAutospacing="1" w:after="100" w:afterAutospacing="1" w:line="240" w:lineRule="auto"/>
        <w:rPr>
          <w:rFonts w:ascii="Times New Roman" w:eastAsia="Times New Roman" w:hAnsi="Times New Roman" w:cs="Times New Roman"/>
          <w:sz w:val="24"/>
          <w:szCs w:val="24"/>
          <w:lang w:eastAsia="fr-FR"/>
        </w:rPr>
      </w:pPr>
      <w:hyperlink r:id="rId25" w:history="1">
        <w:proofErr w:type="spellStart"/>
        <w:r w:rsidRPr="00170CEA">
          <w:rPr>
            <w:rFonts w:ascii="Times New Roman" w:eastAsia="Times New Roman" w:hAnsi="Times New Roman" w:cs="Times New Roman"/>
            <w:color w:val="0000FF"/>
            <w:sz w:val="24"/>
            <w:szCs w:val="24"/>
            <w:u w:val="single"/>
            <w:lang w:eastAsia="fr-FR"/>
          </w:rPr>
          <w:t>Human</w:t>
        </w:r>
        <w:proofErr w:type="spellEnd"/>
        <w:r w:rsidRPr="00170CEA">
          <w:rPr>
            <w:rFonts w:ascii="Times New Roman" w:eastAsia="Times New Roman" w:hAnsi="Times New Roman" w:cs="Times New Roman"/>
            <w:color w:val="0000FF"/>
            <w:sz w:val="24"/>
            <w:szCs w:val="24"/>
            <w:u w:val="single"/>
            <w:lang w:eastAsia="fr-FR"/>
          </w:rPr>
          <w:t xml:space="preserve"> </w:t>
        </w:r>
        <w:proofErr w:type="spellStart"/>
        <w:r w:rsidRPr="00170CEA">
          <w:rPr>
            <w:rFonts w:ascii="Times New Roman" w:eastAsia="Times New Roman" w:hAnsi="Times New Roman" w:cs="Times New Roman"/>
            <w:color w:val="0000FF"/>
            <w:sz w:val="24"/>
            <w:szCs w:val="24"/>
            <w:u w:val="single"/>
            <w:lang w:eastAsia="fr-FR"/>
          </w:rPr>
          <w:t>Rights</w:t>
        </w:r>
        <w:proofErr w:type="spellEnd"/>
        <w:r w:rsidRPr="00170CEA">
          <w:rPr>
            <w:rFonts w:ascii="Times New Roman" w:eastAsia="Times New Roman" w:hAnsi="Times New Roman" w:cs="Times New Roman"/>
            <w:color w:val="0000FF"/>
            <w:sz w:val="24"/>
            <w:szCs w:val="24"/>
            <w:u w:val="single"/>
            <w:lang w:eastAsia="fr-FR"/>
          </w:rPr>
          <w:t xml:space="preserve"> Watch</w:t>
        </w:r>
      </w:hyperlink>
      <w:r w:rsidRPr="00170CEA">
        <w:rPr>
          <w:rFonts w:ascii="Times New Roman" w:eastAsia="Times New Roman" w:hAnsi="Times New Roman" w:cs="Times New Roman"/>
          <w:sz w:val="24"/>
          <w:szCs w:val="24"/>
          <w:lang w:eastAsia="fr-FR"/>
        </w:rPr>
        <w:t xml:space="preserve"> et </w:t>
      </w:r>
      <w:hyperlink r:id="rId26" w:history="1">
        <w:r w:rsidRPr="00170CEA">
          <w:rPr>
            <w:rFonts w:ascii="Times New Roman" w:eastAsia="Times New Roman" w:hAnsi="Times New Roman" w:cs="Times New Roman"/>
            <w:color w:val="0000FF"/>
            <w:sz w:val="24"/>
            <w:szCs w:val="24"/>
            <w:u w:val="single"/>
            <w:lang w:eastAsia="fr-FR"/>
          </w:rPr>
          <w:t>Amnesty International</w:t>
        </w:r>
      </w:hyperlink>
      <w:r w:rsidRPr="00170CEA">
        <w:rPr>
          <w:rFonts w:ascii="Times New Roman" w:eastAsia="Times New Roman" w:hAnsi="Times New Roman" w:cs="Times New Roman"/>
          <w:sz w:val="24"/>
          <w:szCs w:val="24"/>
          <w:lang w:eastAsia="fr-FR"/>
        </w:rPr>
        <w:t xml:space="preserve"> ont également appelé à la fin des activités commerciales dans ou avec les colonies de peuplement d’Israël.</w:t>
      </w:r>
    </w:p>
    <w:p w:rsidR="00170CEA" w:rsidRPr="00170CEA" w:rsidRDefault="00170CEA" w:rsidP="00170CEA">
      <w:pPr>
        <w:spacing w:before="100" w:beforeAutospacing="1" w:after="100" w:afterAutospacing="1" w:line="240" w:lineRule="auto"/>
        <w:rPr>
          <w:rFonts w:ascii="Times New Roman" w:eastAsia="Times New Roman" w:hAnsi="Times New Roman" w:cs="Times New Roman"/>
          <w:sz w:val="24"/>
          <w:szCs w:val="24"/>
          <w:lang w:eastAsia="fr-FR"/>
        </w:rPr>
      </w:pPr>
      <w:r w:rsidRPr="00170CEA">
        <w:rPr>
          <w:rFonts w:ascii="Times New Roman" w:eastAsia="Times New Roman" w:hAnsi="Times New Roman" w:cs="Times New Roman"/>
          <w:sz w:val="24"/>
          <w:szCs w:val="24"/>
          <w:lang w:eastAsia="fr-FR"/>
        </w:rPr>
        <w:t> </w:t>
      </w:r>
      <w:r w:rsidRPr="00170CEA">
        <w:rPr>
          <w:rFonts w:ascii="Times New Roman" w:eastAsia="Times New Roman" w:hAnsi="Times New Roman" w:cs="Times New Roman"/>
          <w:b/>
          <w:bCs/>
          <w:sz w:val="24"/>
          <w:szCs w:val="24"/>
          <w:lang w:eastAsia="fr-FR"/>
        </w:rPr>
        <w:t>Des pressions israéliennes</w:t>
      </w:r>
    </w:p>
    <w:p w:rsidR="00170CEA" w:rsidRPr="00170CEA" w:rsidRDefault="00170CEA" w:rsidP="00170CEA">
      <w:pPr>
        <w:spacing w:before="100" w:beforeAutospacing="1" w:after="100" w:afterAutospacing="1" w:line="240" w:lineRule="auto"/>
        <w:rPr>
          <w:rFonts w:ascii="Times New Roman" w:eastAsia="Times New Roman" w:hAnsi="Times New Roman" w:cs="Times New Roman"/>
          <w:sz w:val="24"/>
          <w:szCs w:val="24"/>
          <w:lang w:eastAsia="fr-FR"/>
        </w:rPr>
      </w:pPr>
      <w:r w:rsidRPr="00170CEA">
        <w:rPr>
          <w:rFonts w:ascii="Times New Roman" w:eastAsia="Times New Roman" w:hAnsi="Times New Roman" w:cs="Times New Roman"/>
          <w:sz w:val="24"/>
          <w:szCs w:val="24"/>
          <w:lang w:eastAsia="fr-FR"/>
        </w:rPr>
        <w:t xml:space="preserve">Par définition, les entreprises qui seront incluses dans </w:t>
      </w:r>
      <w:hyperlink r:id="rId27" w:history="1">
        <w:r w:rsidRPr="00170CEA">
          <w:rPr>
            <w:rFonts w:ascii="Times New Roman" w:eastAsia="Times New Roman" w:hAnsi="Times New Roman" w:cs="Times New Roman"/>
            <w:color w:val="0000FF"/>
            <w:sz w:val="24"/>
            <w:szCs w:val="24"/>
            <w:u w:val="single"/>
            <w:lang w:eastAsia="fr-FR"/>
          </w:rPr>
          <w:t>la base de données des Nations-Unies</w:t>
        </w:r>
      </w:hyperlink>
      <w:r w:rsidRPr="00170CEA">
        <w:rPr>
          <w:rFonts w:ascii="Times New Roman" w:eastAsia="Times New Roman" w:hAnsi="Times New Roman" w:cs="Times New Roman"/>
          <w:sz w:val="24"/>
          <w:szCs w:val="24"/>
          <w:lang w:eastAsia="fr-FR"/>
        </w:rPr>
        <w:t> feront preuve d’un mépris total pour les droits des Palestiniens.</w:t>
      </w:r>
    </w:p>
    <w:p w:rsidR="00170CEA" w:rsidRPr="00170CEA" w:rsidRDefault="00170CEA" w:rsidP="00170CEA">
      <w:pPr>
        <w:spacing w:before="100" w:beforeAutospacing="1" w:after="100" w:afterAutospacing="1" w:line="240" w:lineRule="auto"/>
        <w:rPr>
          <w:rFonts w:ascii="Times New Roman" w:eastAsia="Times New Roman" w:hAnsi="Times New Roman" w:cs="Times New Roman"/>
          <w:sz w:val="24"/>
          <w:szCs w:val="24"/>
          <w:lang w:eastAsia="fr-FR"/>
        </w:rPr>
      </w:pPr>
      <w:r w:rsidRPr="00170CEA">
        <w:rPr>
          <w:rFonts w:ascii="Times New Roman" w:eastAsia="Times New Roman" w:hAnsi="Times New Roman" w:cs="Times New Roman"/>
          <w:sz w:val="24"/>
          <w:szCs w:val="24"/>
          <w:lang w:eastAsia="fr-FR"/>
        </w:rPr>
        <w:t>Il y a une génération de cela, de semblables bases de données des Nations-Unies se sont avérées être des outils efficaces pour les militants qui soutenaient la lutte contre l’apartheid sud-africain.</w:t>
      </w:r>
    </w:p>
    <w:p w:rsidR="00170CEA" w:rsidRPr="00170CEA" w:rsidRDefault="00170CEA" w:rsidP="00170CEA">
      <w:pPr>
        <w:spacing w:before="100" w:beforeAutospacing="1" w:after="100" w:afterAutospacing="1" w:line="240" w:lineRule="auto"/>
        <w:rPr>
          <w:rFonts w:ascii="Times New Roman" w:eastAsia="Times New Roman" w:hAnsi="Times New Roman" w:cs="Times New Roman"/>
          <w:sz w:val="24"/>
          <w:szCs w:val="24"/>
          <w:lang w:eastAsia="fr-FR"/>
        </w:rPr>
      </w:pPr>
      <w:r w:rsidRPr="00170CEA">
        <w:rPr>
          <w:rFonts w:ascii="Times New Roman" w:eastAsia="Times New Roman" w:hAnsi="Times New Roman" w:cs="Times New Roman"/>
          <w:sz w:val="24"/>
          <w:szCs w:val="24"/>
          <w:lang w:eastAsia="fr-FR"/>
        </w:rPr>
        <w:t>C’est pourquoi Israël cherche désespérément à empêcher la publication des noms de ceux qui profitent des colonies.</w:t>
      </w:r>
    </w:p>
    <w:p w:rsidR="00170CEA" w:rsidRPr="00170CEA" w:rsidRDefault="00170CEA" w:rsidP="00170CEA">
      <w:pPr>
        <w:spacing w:before="100" w:beforeAutospacing="1" w:after="100" w:afterAutospacing="1" w:line="240" w:lineRule="auto"/>
        <w:rPr>
          <w:rFonts w:ascii="Times New Roman" w:eastAsia="Times New Roman" w:hAnsi="Times New Roman" w:cs="Times New Roman"/>
          <w:sz w:val="24"/>
          <w:szCs w:val="24"/>
          <w:lang w:eastAsia="fr-FR"/>
        </w:rPr>
      </w:pPr>
      <w:r w:rsidRPr="00170CEA">
        <w:rPr>
          <w:rFonts w:ascii="Times New Roman" w:eastAsia="Times New Roman" w:hAnsi="Times New Roman" w:cs="Times New Roman"/>
          <w:sz w:val="24"/>
          <w:szCs w:val="24"/>
          <w:lang w:eastAsia="fr-FR"/>
        </w:rPr>
        <w:t xml:space="preserve">« Nous ferons tout notre possible pour que cette liste ne voit pas le jour » a déclaré l’ambassadeur d’Israël aux Nations-Unies, Danny </w:t>
      </w:r>
      <w:proofErr w:type="spellStart"/>
      <w:r w:rsidRPr="00170CEA">
        <w:rPr>
          <w:rFonts w:ascii="Times New Roman" w:eastAsia="Times New Roman" w:hAnsi="Times New Roman" w:cs="Times New Roman"/>
          <w:sz w:val="24"/>
          <w:szCs w:val="24"/>
          <w:lang w:eastAsia="fr-FR"/>
        </w:rPr>
        <w:t>Danon</w:t>
      </w:r>
      <w:proofErr w:type="spellEnd"/>
      <w:r w:rsidRPr="00170CEA">
        <w:rPr>
          <w:rFonts w:ascii="Times New Roman" w:eastAsia="Times New Roman" w:hAnsi="Times New Roman" w:cs="Times New Roman"/>
          <w:sz w:val="24"/>
          <w:szCs w:val="24"/>
          <w:lang w:eastAsia="fr-FR"/>
        </w:rPr>
        <w:t>, à l’</w:t>
      </w:r>
      <w:proofErr w:type="spellStart"/>
      <w:r w:rsidRPr="00170CEA">
        <w:rPr>
          <w:rFonts w:ascii="Times New Roman" w:eastAsia="Times New Roman" w:hAnsi="Times New Roman" w:cs="Times New Roman"/>
          <w:sz w:val="24"/>
          <w:szCs w:val="24"/>
          <w:lang w:eastAsia="fr-FR"/>
        </w:rPr>
        <w:t>Associated</w:t>
      </w:r>
      <w:proofErr w:type="spellEnd"/>
      <w:r w:rsidRPr="00170CEA">
        <w:rPr>
          <w:rFonts w:ascii="Times New Roman" w:eastAsia="Times New Roman" w:hAnsi="Times New Roman" w:cs="Times New Roman"/>
          <w:sz w:val="24"/>
          <w:szCs w:val="24"/>
          <w:lang w:eastAsia="fr-FR"/>
        </w:rPr>
        <w:t xml:space="preserve"> </w:t>
      </w:r>
      <w:proofErr w:type="spellStart"/>
      <w:r w:rsidRPr="00170CEA">
        <w:rPr>
          <w:rFonts w:ascii="Times New Roman" w:eastAsia="Times New Roman" w:hAnsi="Times New Roman" w:cs="Times New Roman"/>
          <w:sz w:val="24"/>
          <w:szCs w:val="24"/>
          <w:lang w:eastAsia="fr-FR"/>
        </w:rPr>
        <w:t>Press</w:t>
      </w:r>
      <w:proofErr w:type="spellEnd"/>
      <w:r w:rsidRPr="00170CEA">
        <w:rPr>
          <w:rFonts w:ascii="Times New Roman" w:eastAsia="Times New Roman" w:hAnsi="Times New Roman" w:cs="Times New Roman"/>
          <w:sz w:val="24"/>
          <w:szCs w:val="24"/>
          <w:lang w:eastAsia="fr-FR"/>
        </w:rPr>
        <w:t>.</w:t>
      </w:r>
    </w:p>
    <w:p w:rsidR="00170CEA" w:rsidRPr="00170CEA" w:rsidRDefault="00170CEA" w:rsidP="00170CEA">
      <w:pPr>
        <w:spacing w:before="100" w:beforeAutospacing="1" w:after="100" w:afterAutospacing="1" w:line="240" w:lineRule="auto"/>
        <w:rPr>
          <w:rFonts w:ascii="Times New Roman" w:eastAsia="Times New Roman" w:hAnsi="Times New Roman" w:cs="Times New Roman"/>
          <w:sz w:val="24"/>
          <w:szCs w:val="24"/>
          <w:lang w:eastAsia="fr-FR"/>
        </w:rPr>
      </w:pPr>
      <w:r w:rsidRPr="00170CEA">
        <w:rPr>
          <w:rFonts w:ascii="Times New Roman" w:eastAsia="Times New Roman" w:hAnsi="Times New Roman" w:cs="Times New Roman"/>
          <w:sz w:val="24"/>
          <w:szCs w:val="24"/>
          <w:lang w:eastAsia="fr-FR"/>
        </w:rPr>
        <w:t xml:space="preserve">En mars, une pression similaire </w:t>
      </w:r>
      <w:hyperlink r:id="rId28" w:history="1">
        <w:r w:rsidRPr="00170CEA">
          <w:rPr>
            <w:rFonts w:ascii="Times New Roman" w:eastAsia="Times New Roman" w:hAnsi="Times New Roman" w:cs="Times New Roman"/>
            <w:color w:val="0000FF"/>
            <w:sz w:val="24"/>
            <w:szCs w:val="24"/>
            <w:u w:val="single"/>
            <w:lang w:eastAsia="fr-FR"/>
          </w:rPr>
          <w:t>a réussi</w:t>
        </w:r>
      </w:hyperlink>
      <w:r w:rsidRPr="00170CEA">
        <w:rPr>
          <w:rFonts w:ascii="Times New Roman" w:eastAsia="Times New Roman" w:hAnsi="Times New Roman" w:cs="Times New Roman"/>
          <w:sz w:val="24"/>
          <w:szCs w:val="24"/>
          <w:lang w:eastAsia="fr-FR"/>
        </w:rPr>
        <w:t xml:space="preserve"> à intimider le secrétaire général des Nations-Unies, Antonio </w:t>
      </w:r>
      <w:proofErr w:type="spellStart"/>
      <w:r w:rsidRPr="00170CEA">
        <w:rPr>
          <w:rFonts w:ascii="Times New Roman" w:eastAsia="Times New Roman" w:hAnsi="Times New Roman" w:cs="Times New Roman"/>
          <w:sz w:val="24"/>
          <w:szCs w:val="24"/>
          <w:lang w:eastAsia="fr-FR"/>
        </w:rPr>
        <w:t>Guterres</w:t>
      </w:r>
      <w:proofErr w:type="spellEnd"/>
      <w:r w:rsidRPr="00170CEA">
        <w:rPr>
          <w:rFonts w:ascii="Times New Roman" w:eastAsia="Times New Roman" w:hAnsi="Times New Roman" w:cs="Times New Roman"/>
          <w:sz w:val="24"/>
          <w:szCs w:val="24"/>
          <w:lang w:eastAsia="fr-FR"/>
        </w:rPr>
        <w:t xml:space="preserve">, pour supprimer </w:t>
      </w:r>
      <w:hyperlink r:id="rId29" w:history="1">
        <w:r w:rsidRPr="00170CEA">
          <w:rPr>
            <w:rFonts w:ascii="Times New Roman" w:eastAsia="Times New Roman" w:hAnsi="Times New Roman" w:cs="Times New Roman"/>
            <w:color w:val="0000FF"/>
            <w:sz w:val="24"/>
            <w:szCs w:val="24"/>
            <w:u w:val="single"/>
            <w:lang w:eastAsia="fr-FR"/>
          </w:rPr>
          <w:t>un rapport déterminant des Nations-Unies</w:t>
        </w:r>
      </w:hyperlink>
      <w:r w:rsidRPr="00170CEA">
        <w:rPr>
          <w:rFonts w:ascii="Times New Roman" w:eastAsia="Times New Roman" w:hAnsi="Times New Roman" w:cs="Times New Roman"/>
          <w:sz w:val="24"/>
          <w:szCs w:val="24"/>
          <w:lang w:eastAsia="fr-FR"/>
        </w:rPr>
        <w:t xml:space="preserve"> sur la façon dont Israël pratique l’apartheid contre le peuple palestinien.</w:t>
      </w:r>
    </w:p>
    <w:p w:rsidR="00170CEA" w:rsidRPr="00170CEA" w:rsidRDefault="00170CEA" w:rsidP="00170CEA">
      <w:pPr>
        <w:spacing w:before="100" w:beforeAutospacing="1" w:after="100" w:afterAutospacing="1" w:line="240" w:lineRule="auto"/>
        <w:rPr>
          <w:rFonts w:ascii="Times New Roman" w:eastAsia="Times New Roman" w:hAnsi="Times New Roman" w:cs="Times New Roman"/>
          <w:sz w:val="24"/>
          <w:szCs w:val="24"/>
          <w:lang w:eastAsia="fr-FR"/>
        </w:rPr>
      </w:pPr>
      <w:r w:rsidRPr="00170CEA">
        <w:rPr>
          <w:rFonts w:ascii="Times New Roman" w:eastAsia="Times New Roman" w:hAnsi="Times New Roman" w:cs="Times New Roman"/>
          <w:sz w:val="24"/>
          <w:szCs w:val="24"/>
          <w:lang w:eastAsia="fr-FR"/>
        </w:rPr>
        <w:t>Aujourd’hui, les pressions d’Israël sur les Nations-Unies et le harcèlement sur les militants du BDS – boycott, désinvestissement et sanctions – visent à contrecarrer les efforts de responsabilisations des entreprises complices – et finalement, Israël lui-même.</w:t>
      </w:r>
    </w:p>
    <w:p w:rsidR="00170CEA" w:rsidRPr="00170CEA" w:rsidRDefault="00170CEA" w:rsidP="00170CEA">
      <w:pPr>
        <w:spacing w:before="100" w:beforeAutospacing="1" w:after="100" w:afterAutospacing="1" w:line="240" w:lineRule="auto"/>
        <w:rPr>
          <w:rFonts w:ascii="Times New Roman" w:eastAsia="Times New Roman" w:hAnsi="Times New Roman" w:cs="Times New Roman"/>
          <w:sz w:val="24"/>
          <w:szCs w:val="24"/>
          <w:lang w:eastAsia="fr-FR"/>
        </w:rPr>
      </w:pPr>
      <w:r w:rsidRPr="00170CEA">
        <w:rPr>
          <w:rFonts w:ascii="Times New Roman" w:eastAsia="Times New Roman" w:hAnsi="Times New Roman" w:cs="Times New Roman"/>
          <w:sz w:val="24"/>
          <w:szCs w:val="24"/>
          <w:lang w:eastAsia="fr-FR"/>
        </w:rPr>
        <w:t xml:space="preserve">Le </w:t>
      </w:r>
      <w:proofErr w:type="spellStart"/>
      <w:r w:rsidRPr="00170CEA">
        <w:rPr>
          <w:rFonts w:ascii="Times New Roman" w:eastAsia="Times New Roman" w:hAnsi="Times New Roman" w:cs="Times New Roman"/>
          <w:sz w:val="24"/>
          <w:szCs w:val="24"/>
          <w:lang w:eastAsia="fr-FR"/>
        </w:rPr>
        <w:t>Haut-Commissaire</w:t>
      </w:r>
      <w:proofErr w:type="spellEnd"/>
      <w:r w:rsidRPr="00170CEA">
        <w:rPr>
          <w:rFonts w:ascii="Times New Roman" w:eastAsia="Times New Roman" w:hAnsi="Times New Roman" w:cs="Times New Roman"/>
          <w:sz w:val="24"/>
          <w:szCs w:val="24"/>
          <w:lang w:eastAsia="fr-FR"/>
        </w:rPr>
        <w:t xml:space="preserve"> des Nations-Unies aux droits de l’homme, </w:t>
      </w:r>
      <w:hyperlink r:id="rId30" w:history="1">
        <w:proofErr w:type="spellStart"/>
        <w:r w:rsidRPr="00170CEA">
          <w:rPr>
            <w:rFonts w:ascii="Times New Roman" w:eastAsia="Times New Roman" w:hAnsi="Times New Roman" w:cs="Times New Roman"/>
            <w:color w:val="0000FF"/>
            <w:sz w:val="24"/>
            <w:szCs w:val="24"/>
            <w:u w:val="single"/>
            <w:lang w:eastAsia="fr-FR"/>
          </w:rPr>
          <w:t>Zeid</w:t>
        </w:r>
        <w:proofErr w:type="spellEnd"/>
        <w:r w:rsidRPr="00170CEA">
          <w:rPr>
            <w:rFonts w:ascii="Times New Roman" w:eastAsia="Times New Roman" w:hAnsi="Times New Roman" w:cs="Times New Roman"/>
            <w:color w:val="0000FF"/>
            <w:sz w:val="24"/>
            <w:szCs w:val="24"/>
            <w:u w:val="single"/>
            <w:lang w:eastAsia="fr-FR"/>
          </w:rPr>
          <w:t xml:space="preserve"> </w:t>
        </w:r>
        <w:proofErr w:type="spellStart"/>
        <w:r w:rsidRPr="00170CEA">
          <w:rPr>
            <w:rFonts w:ascii="Times New Roman" w:eastAsia="Times New Roman" w:hAnsi="Times New Roman" w:cs="Times New Roman"/>
            <w:color w:val="0000FF"/>
            <w:sz w:val="24"/>
            <w:szCs w:val="24"/>
            <w:u w:val="single"/>
            <w:lang w:eastAsia="fr-FR"/>
          </w:rPr>
          <w:t>Ra’ad</w:t>
        </w:r>
        <w:proofErr w:type="spellEnd"/>
        <w:r w:rsidRPr="00170CEA">
          <w:rPr>
            <w:rFonts w:ascii="Times New Roman" w:eastAsia="Times New Roman" w:hAnsi="Times New Roman" w:cs="Times New Roman"/>
            <w:color w:val="0000FF"/>
            <w:sz w:val="24"/>
            <w:szCs w:val="24"/>
            <w:u w:val="single"/>
            <w:lang w:eastAsia="fr-FR"/>
          </w:rPr>
          <w:t xml:space="preserve"> Al Hussein</w:t>
        </w:r>
      </w:hyperlink>
      <w:r w:rsidRPr="00170CEA">
        <w:rPr>
          <w:rFonts w:ascii="Times New Roman" w:eastAsia="Times New Roman" w:hAnsi="Times New Roman" w:cs="Times New Roman"/>
          <w:sz w:val="24"/>
          <w:szCs w:val="24"/>
          <w:lang w:eastAsia="fr-FR"/>
        </w:rPr>
        <w:t>, ne doit pas céder, et il doit veiller à ce que la base de données soit publiée.</w:t>
      </w:r>
    </w:p>
    <w:p w:rsidR="00170CEA" w:rsidRPr="00170CEA" w:rsidRDefault="00170CEA" w:rsidP="00170CEA">
      <w:pPr>
        <w:spacing w:before="100" w:beforeAutospacing="1" w:after="100" w:afterAutospacing="1" w:line="240" w:lineRule="auto"/>
        <w:rPr>
          <w:rFonts w:ascii="Times New Roman" w:eastAsia="Times New Roman" w:hAnsi="Times New Roman" w:cs="Times New Roman"/>
          <w:sz w:val="24"/>
          <w:szCs w:val="24"/>
          <w:lang w:eastAsia="fr-FR"/>
        </w:rPr>
      </w:pPr>
      <w:r w:rsidRPr="00170CEA">
        <w:rPr>
          <w:rFonts w:ascii="Times New Roman" w:eastAsia="Times New Roman" w:hAnsi="Times New Roman" w:cs="Times New Roman"/>
          <w:sz w:val="24"/>
          <w:szCs w:val="24"/>
          <w:lang w:eastAsia="fr-FR"/>
        </w:rPr>
        <w:t xml:space="preserve"> Source : </w:t>
      </w:r>
      <w:hyperlink r:id="rId31" w:history="1">
        <w:r w:rsidRPr="00170CEA">
          <w:rPr>
            <w:rFonts w:ascii="Times New Roman" w:eastAsia="Times New Roman" w:hAnsi="Times New Roman" w:cs="Times New Roman"/>
            <w:color w:val="0000FF"/>
            <w:sz w:val="24"/>
            <w:szCs w:val="24"/>
            <w:u w:val="single"/>
            <w:lang w:eastAsia="fr-FR"/>
          </w:rPr>
          <w:t xml:space="preserve">The </w:t>
        </w:r>
        <w:proofErr w:type="spellStart"/>
        <w:r w:rsidRPr="00170CEA">
          <w:rPr>
            <w:rFonts w:ascii="Times New Roman" w:eastAsia="Times New Roman" w:hAnsi="Times New Roman" w:cs="Times New Roman"/>
            <w:color w:val="0000FF"/>
            <w:sz w:val="24"/>
            <w:szCs w:val="24"/>
            <w:u w:val="single"/>
            <w:lang w:eastAsia="fr-FR"/>
          </w:rPr>
          <w:t>Electronic</w:t>
        </w:r>
        <w:proofErr w:type="spellEnd"/>
        <w:r w:rsidRPr="00170CEA">
          <w:rPr>
            <w:rFonts w:ascii="Times New Roman" w:eastAsia="Times New Roman" w:hAnsi="Times New Roman" w:cs="Times New Roman"/>
            <w:color w:val="0000FF"/>
            <w:sz w:val="24"/>
            <w:szCs w:val="24"/>
            <w:u w:val="single"/>
            <w:lang w:eastAsia="fr-FR"/>
          </w:rPr>
          <w:t xml:space="preserve"> Intifada</w:t>
        </w:r>
      </w:hyperlink>
    </w:p>
    <w:p w:rsidR="00EC6355" w:rsidRDefault="00EC6355"/>
    <w:sectPr w:rsidR="00EC6355" w:rsidSect="00170CEA">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savePreviewPicture/>
  <w:compat/>
  <w:rsids>
    <w:rsidRoot w:val="00170CEA"/>
    <w:rsid w:val="00170CEA"/>
    <w:rsid w:val="007F6F1F"/>
    <w:rsid w:val="008C0A79"/>
    <w:rsid w:val="00EC635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355"/>
  </w:style>
  <w:style w:type="paragraph" w:styleId="Titre1">
    <w:name w:val="heading 1"/>
    <w:basedOn w:val="Normal"/>
    <w:link w:val="Titre1Car"/>
    <w:uiPriority w:val="9"/>
    <w:qFormat/>
    <w:rsid w:val="00170C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70CEA"/>
    <w:rPr>
      <w:rFonts w:ascii="Times New Roman" w:eastAsia="Times New Roman" w:hAnsi="Times New Roman" w:cs="Times New Roman"/>
      <w:b/>
      <w:bCs/>
      <w:kern w:val="36"/>
      <w:sz w:val="48"/>
      <w:szCs w:val="48"/>
      <w:lang w:eastAsia="fr-FR"/>
    </w:rPr>
  </w:style>
  <w:style w:type="character" w:customStyle="1" w:styleId="post-date">
    <w:name w:val="post-date"/>
    <w:basedOn w:val="Policepardfaut"/>
    <w:rsid w:val="00170CEA"/>
  </w:style>
  <w:style w:type="character" w:styleId="Lienhypertexte">
    <w:name w:val="Hyperlink"/>
    <w:basedOn w:val="Policepardfaut"/>
    <w:uiPriority w:val="99"/>
    <w:semiHidden/>
    <w:unhideWhenUsed/>
    <w:rsid w:val="00170CEA"/>
    <w:rPr>
      <w:color w:val="0000FF"/>
      <w:u w:val="single"/>
    </w:rPr>
  </w:style>
  <w:style w:type="paragraph" w:styleId="NormalWeb">
    <w:name w:val="Normal (Web)"/>
    <w:basedOn w:val="Normal"/>
    <w:uiPriority w:val="99"/>
    <w:semiHidden/>
    <w:unhideWhenUsed/>
    <w:rsid w:val="00170CE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170CEA"/>
    <w:rPr>
      <w:i/>
      <w:iCs/>
    </w:rPr>
  </w:style>
  <w:style w:type="character" w:styleId="lev">
    <w:name w:val="Strong"/>
    <w:basedOn w:val="Policepardfaut"/>
    <w:uiPriority w:val="22"/>
    <w:qFormat/>
    <w:rsid w:val="00170CEA"/>
    <w:rPr>
      <w:b/>
      <w:bCs/>
    </w:rPr>
  </w:style>
  <w:style w:type="paragraph" w:styleId="Textedebulles">
    <w:name w:val="Balloon Text"/>
    <w:basedOn w:val="Normal"/>
    <w:link w:val="TextedebullesCar"/>
    <w:uiPriority w:val="99"/>
    <w:semiHidden/>
    <w:unhideWhenUsed/>
    <w:rsid w:val="00170C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0C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2110694">
      <w:bodyDiv w:val="1"/>
      <w:marLeft w:val="0"/>
      <w:marRight w:val="0"/>
      <w:marTop w:val="0"/>
      <w:marBottom w:val="0"/>
      <w:divBdr>
        <w:top w:val="none" w:sz="0" w:space="0" w:color="auto"/>
        <w:left w:val="none" w:sz="0" w:space="0" w:color="auto"/>
        <w:bottom w:val="none" w:sz="0" w:space="0" w:color="auto"/>
        <w:right w:val="none" w:sz="0" w:space="0" w:color="auto"/>
      </w:divBdr>
      <w:divsChild>
        <w:div w:id="637152256">
          <w:marLeft w:val="0"/>
          <w:marRight w:val="0"/>
          <w:marTop w:val="0"/>
          <w:marBottom w:val="0"/>
          <w:divBdr>
            <w:top w:val="none" w:sz="0" w:space="0" w:color="auto"/>
            <w:left w:val="none" w:sz="0" w:space="0" w:color="auto"/>
            <w:bottom w:val="none" w:sz="0" w:space="0" w:color="auto"/>
            <w:right w:val="none" w:sz="0" w:space="0" w:color="auto"/>
          </w:divBdr>
        </w:div>
        <w:div w:id="654147082">
          <w:marLeft w:val="0"/>
          <w:marRight w:val="0"/>
          <w:marTop w:val="0"/>
          <w:marBottom w:val="0"/>
          <w:divBdr>
            <w:top w:val="none" w:sz="0" w:space="0" w:color="auto"/>
            <w:left w:val="none" w:sz="0" w:space="0" w:color="auto"/>
            <w:bottom w:val="none" w:sz="0" w:space="0" w:color="auto"/>
            <w:right w:val="none" w:sz="0" w:space="0" w:color="auto"/>
          </w:divBdr>
          <w:divsChild>
            <w:div w:id="754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ectronicintifada.net/tags/israeli-banks" TargetMode="External"/><Relationship Id="rId13" Type="http://schemas.openxmlformats.org/officeDocument/2006/relationships/hyperlink" Target="https://www.facebook.com/1640497539553804/photos/a.1647729802163911.1073741827.1640497539553804/1647731782163713/?type=3&amp;theater" TargetMode="External"/><Relationship Id="rId18" Type="http://schemas.openxmlformats.org/officeDocument/2006/relationships/hyperlink" Target="https://www.mccloskeyinternational.com/" TargetMode="External"/><Relationship Id="rId26" Type="http://schemas.openxmlformats.org/officeDocument/2006/relationships/hyperlink" Target="https://electronicintifada.net/blogs/ali-abunimah/ban-all-israeli-settlement-goods-amnesty-demands" TargetMode="External"/><Relationship Id="rId3" Type="http://schemas.openxmlformats.org/officeDocument/2006/relationships/webSettings" Target="webSettings.xml"/><Relationship Id="rId21" Type="http://schemas.openxmlformats.org/officeDocument/2006/relationships/hyperlink" Target="http://www.un.org/apps/news/story.asp?NewsID=11292" TargetMode="External"/><Relationship Id="rId7" Type="http://schemas.openxmlformats.org/officeDocument/2006/relationships/hyperlink" Target="https://www.hrw.org/news/2017/11/28/israel/palestine-un-settlement-business-data-can-stem-abuse" TargetMode="External"/><Relationship Id="rId12" Type="http://schemas.openxmlformats.org/officeDocument/2006/relationships/hyperlink" Target="http://www.maannews.com/Content.aspx?id=759824" TargetMode="External"/><Relationship Id="rId17" Type="http://schemas.openxmlformats.org/officeDocument/2006/relationships/hyperlink" Target="http://www.elidori-green.co.il/%D7%90%D7%92%D7%A8%D7%92%D7%98%D7%99%D7%9D-%D7%95%D7%97%D7%95%D7%9E%D7%A8%D7%99-%D7%9E%D7%97%D7%A6%D7%91%D7%94/" TargetMode="External"/><Relationship Id="rId25" Type="http://schemas.openxmlformats.org/officeDocument/2006/relationships/hyperlink" Target="https://electronicintifada.net/blogs/ali-abunimah/end-all-business-israeli-settlements-says-human-rights-watch"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twitter.com/dror_etkes/status/930410064871124992" TargetMode="External"/><Relationship Id="rId20" Type="http://schemas.openxmlformats.org/officeDocument/2006/relationships/hyperlink" Target="https://www.unglobalcompact.org/library/2" TargetMode="External"/><Relationship Id="rId29" Type="http://schemas.openxmlformats.org/officeDocument/2006/relationships/hyperlink" Target="https://electronicintifada.net/blogs/ali-abunimah/landmark-un-report-backs-israel-boycott" TargetMode="External"/><Relationship Id="rId1" Type="http://schemas.openxmlformats.org/officeDocument/2006/relationships/styles" Target="styles.xml"/><Relationship Id="rId6" Type="http://schemas.openxmlformats.org/officeDocument/2006/relationships/hyperlink" Target="https://electronicintifada.net/blogs/ali-abunimah/coca-cola-reportedly-un-list-firms-profiting-israels-crimes" TargetMode="External"/><Relationship Id="rId11" Type="http://schemas.openxmlformats.org/officeDocument/2006/relationships/hyperlink" Target="http://vprofile.arij.org/bethlehem/pdfs/VP/Kisan_vp_en.pdf" TargetMode="External"/><Relationship Id="rId24" Type="http://schemas.openxmlformats.org/officeDocument/2006/relationships/hyperlink" Target="https://electronicintifada.net/content/trading-israeli-settlements-against-law/20141" TargetMode="External"/><Relationship Id="rId32" Type="http://schemas.openxmlformats.org/officeDocument/2006/relationships/fontTable" Target="fontTable.xml"/><Relationship Id="rId5" Type="http://schemas.openxmlformats.org/officeDocument/2006/relationships/hyperlink" Target="https://www.ynetnews.com/articles/0,7340,L-5047947,00.html" TargetMode="External"/><Relationship Id="rId15" Type="http://schemas.openxmlformats.org/officeDocument/2006/relationships/image" Target="media/image2.png"/><Relationship Id="rId23" Type="http://schemas.openxmlformats.org/officeDocument/2006/relationships/hyperlink" Target="https://electronicintifada.net/blogs/michael-deas/un-fact-finding-mission-demands-member-states-private-companies-end-support" TargetMode="External"/><Relationship Id="rId28" Type="http://schemas.openxmlformats.org/officeDocument/2006/relationships/hyperlink" Target="https://electronicintifada.net/blogs/ali-abunimah/un-official-resigns-after-pressure-withdraw-israel-apartheid-report" TargetMode="External"/><Relationship Id="rId10" Type="http://schemas.openxmlformats.org/officeDocument/2006/relationships/hyperlink" Target="http://www.elidori-green.co.il/%D7%9E%D7%A7%D7%95%D7%9E%D7%95%D7%AA-%D7%91%D7%94%D7%9D-%D7%90%D7%A0%D7%95-%D7%A0%D7%95%D7%AA%D7%A0%D7%99%D7%9D-%D7%A9%D7%99%D7%A8%D7%95%D7%AA/" TargetMode="External"/><Relationship Id="rId19" Type="http://schemas.openxmlformats.org/officeDocument/2006/relationships/hyperlink" Target="https://www.facebook.com/1640497539553804/photos/a.1757018851235005.1073741830.1640497539553804/1757018817901675/?type=3&amp;theater" TargetMode="External"/><Relationship Id="rId31" Type="http://schemas.openxmlformats.org/officeDocument/2006/relationships/hyperlink" Target="https://electronicintifada.net/blogs/adri-nieuwhof/un-must-not-cave-israeli-pressure-bury-database-settlement-profiteers" TargetMode="External"/><Relationship Id="rId4" Type="http://schemas.openxmlformats.org/officeDocument/2006/relationships/image" Target="media/image1.jpeg"/><Relationship Id="rId9" Type="http://schemas.openxmlformats.org/officeDocument/2006/relationships/hyperlink" Target="https://electronicintifada.net/blogs/ali-abunimah/why-human-rights-watch-urging-engagement-israels-banks" TargetMode="External"/><Relationship Id="rId14" Type="http://schemas.openxmlformats.org/officeDocument/2006/relationships/hyperlink" Target="https://972mag.com/the-man-on-the-heels-of-israels-settlement-enterprise/127679/" TargetMode="External"/><Relationship Id="rId22" Type="http://schemas.openxmlformats.org/officeDocument/2006/relationships/hyperlink" Target="https://electronicintifada.net/tags/international-court-justice" TargetMode="External"/><Relationship Id="rId27" Type="http://schemas.openxmlformats.org/officeDocument/2006/relationships/hyperlink" Target="https://electronicintifada.net/blogs/adri-nieuwhof/un-must-name-and-shame-settlement-profiteers" TargetMode="External"/><Relationship Id="rId30" Type="http://schemas.openxmlformats.org/officeDocument/2006/relationships/hyperlink" Target="https://electronicintifada.net/tags/zeid-raad-al-hussei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1457</Words>
  <Characters>8016</Characters>
  <Application>Microsoft Office Word</Application>
  <DocSecurity>0</DocSecurity>
  <Lines>66</Lines>
  <Paragraphs>18</Paragraphs>
  <ScaleCrop>false</ScaleCrop>
  <Company>Hewlett-Packard Company</Company>
  <LinksUpToDate>false</LinksUpToDate>
  <CharactersWithSpaces>9455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Blandine</dc:creator>
  <cp:lastModifiedBy>Blandine</cp:lastModifiedBy>
  <cp:revision>1</cp:revision>
  <dcterms:created xsi:type="dcterms:W3CDTF">2017-12-09T07:09:00Z</dcterms:created>
  <dcterms:modified xsi:type="dcterms:W3CDTF">2017-12-09T07:11:00Z</dcterms:modified>
</cp:coreProperties>
</file>