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71" w:rsidRPr="00E97871" w:rsidRDefault="00E97871" w:rsidP="00E9787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97871">
        <w:rPr>
          <w:rFonts w:ascii="Times New Roman" w:eastAsia="Times New Roman" w:hAnsi="Times New Roman" w:cs="Times New Roman"/>
          <w:b/>
          <w:bCs/>
          <w:sz w:val="36"/>
          <w:szCs w:val="36"/>
          <w:lang w:eastAsia="fr-FR"/>
        </w:rPr>
        <w:t xml:space="preserve"> Appel à action / Interpellez vos </w:t>
      </w:r>
      <w:proofErr w:type="spellStart"/>
      <w:r w:rsidRPr="00E97871">
        <w:rPr>
          <w:rFonts w:ascii="Times New Roman" w:eastAsia="Times New Roman" w:hAnsi="Times New Roman" w:cs="Times New Roman"/>
          <w:b/>
          <w:bCs/>
          <w:sz w:val="36"/>
          <w:szCs w:val="36"/>
          <w:lang w:eastAsia="fr-FR"/>
        </w:rPr>
        <w:t>député·es</w:t>
      </w:r>
      <w:proofErr w:type="spellEnd"/>
      <w:r w:rsidRPr="00E97871">
        <w:rPr>
          <w:rFonts w:ascii="Times New Roman" w:eastAsia="Times New Roman" w:hAnsi="Times New Roman" w:cs="Times New Roman"/>
          <w:b/>
          <w:bCs/>
          <w:sz w:val="36"/>
          <w:szCs w:val="36"/>
          <w:lang w:eastAsia="fr-FR"/>
        </w:rPr>
        <w:t xml:space="preserve"> pour que la France saisisse la Cour pénale internationale sur la situation à Gaza</w:t>
      </w:r>
    </w:p>
    <w:tbl>
      <w:tblPr>
        <w:tblW w:w="0" w:type="auto"/>
        <w:tblCellSpacing w:w="15" w:type="dxa"/>
        <w:tblCellMar>
          <w:left w:w="0" w:type="dxa"/>
          <w:right w:w="0" w:type="dxa"/>
        </w:tblCellMar>
        <w:tblLook w:val="04A0"/>
      </w:tblPr>
      <w:tblGrid>
        <w:gridCol w:w="2291"/>
        <w:gridCol w:w="2276"/>
        <w:gridCol w:w="30"/>
        <w:gridCol w:w="1332"/>
      </w:tblGrid>
      <w:tr w:rsidR="00E97871" w:rsidRPr="00E97871" w:rsidTr="00E97871">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4552"/>
            </w:tblGrid>
            <w:tr w:rsidR="00E97871" w:rsidRPr="00E97871">
              <w:trPr>
                <w:tblCellSpacing w:w="15" w:type="dxa"/>
              </w:trPr>
              <w:tc>
                <w:tcPr>
                  <w:tcW w:w="0" w:type="auto"/>
                  <w:vAlign w:val="center"/>
                  <w:hideMark/>
                </w:tcPr>
                <w:p w:rsidR="00E97871" w:rsidRPr="00E97871" w:rsidRDefault="00E97871" w:rsidP="00E9787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97871">
                    <w:rPr>
                      <w:rFonts w:ascii="Times New Roman" w:eastAsia="Times New Roman" w:hAnsi="Times New Roman" w:cs="Times New Roman"/>
                      <w:b/>
                      <w:bCs/>
                      <w:sz w:val="27"/>
                      <w:szCs w:val="27"/>
                      <w:lang w:eastAsia="fr-FR"/>
                    </w:rPr>
                    <w:t xml:space="preserve">Association France Palestine Solidarité </w:t>
                  </w:r>
                </w:p>
              </w:tc>
            </w:tr>
          </w:tbl>
          <w:p w:rsidR="00E97871" w:rsidRPr="00E97871" w:rsidRDefault="00E97871" w:rsidP="00E97871">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E97871" w:rsidRPr="00E97871" w:rsidRDefault="00E97871" w:rsidP="00E97871">
            <w:pPr>
              <w:spacing w:after="0" w:line="240" w:lineRule="auto"/>
              <w:rPr>
                <w:rFonts w:ascii="Times New Roman" w:eastAsia="Times New Roman" w:hAnsi="Times New Roman" w:cs="Times New Roman"/>
                <w:sz w:val="24"/>
                <w:szCs w:val="24"/>
                <w:lang w:eastAsia="fr-FR"/>
              </w:rPr>
            </w:pPr>
            <w:r w:rsidRPr="00E97871">
              <w:rPr>
                <w:rFonts w:ascii="Times New Roman" w:eastAsia="Times New Roman" w:hAnsi="Times New Roman" w:cs="Times New Roman"/>
                <w:sz w:val="24"/>
                <w:szCs w:val="24"/>
                <w:lang w:eastAsia="fr-FR"/>
              </w:rPr>
              <w:t xml:space="preserve">29 févr. 2024 </w:t>
            </w:r>
          </w:p>
        </w:tc>
      </w:tr>
      <w:tr w:rsidR="00E97871" w:rsidRPr="00E97871" w:rsidTr="00E97871">
        <w:trPr>
          <w:gridAfter w:val="2"/>
          <w:tblCellSpacing w:w="15" w:type="dxa"/>
        </w:trPr>
        <w:tc>
          <w:tcPr>
            <w:tcW w:w="0" w:type="auto"/>
            <w:vAlign w:val="center"/>
            <w:hideMark/>
          </w:tcPr>
          <w:p w:rsidR="00E97871" w:rsidRPr="00E97871" w:rsidRDefault="00E97871" w:rsidP="00E97871">
            <w:pPr>
              <w:spacing w:after="0" w:line="240" w:lineRule="auto"/>
              <w:rPr>
                <w:rFonts w:ascii="Times New Roman" w:eastAsia="Times New Roman" w:hAnsi="Times New Roman" w:cs="Times New Roman"/>
                <w:sz w:val="24"/>
                <w:szCs w:val="24"/>
                <w:lang w:eastAsia="fr-FR"/>
              </w:rPr>
            </w:pPr>
          </w:p>
        </w:tc>
        <w:tc>
          <w:tcPr>
            <w:tcW w:w="0" w:type="auto"/>
            <w:vMerge w:val="restart"/>
            <w:vAlign w:val="center"/>
            <w:hideMark/>
          </w:tcPr>
          <w:p w:rsidR="00E97871" w:rsidRPr="00E97871" w:rsidRDefault="00E97871" w:rsidP="00E97871">
            <w:pPr>
              <w:spacing w:after="0" w:line="240" w:lineRule="auto"/>
              <w:rPr>
                <w:rFonts w:ascii="Times New Roman" w:eastAsia="Times New Roman" w:hAnsi="Times New Roman" w:cs="Times New Roman"/>
                <w:sz w:val="24"/>
                <w:szCs w:val="24"/>
                <w:lang w:eastAsia="fr-FR"/>
              </w:rPr>
            </w:pPr>
          </w:p>
        </w:tc>
      </w:tr>
      <w:tr w:rsidR="00E97871" w:rsidRPr="00E97871" w:rsidTr="00E97871">
        <w:trPr>
          <w:gridAfter w:val="2"/>
          <w:tblCellSpacing w:w="15" w:type="dxa"/>
        </w:trPr>
        <w:tc>
          <w:tcPr>
            <w:tcW w:w="0" w:type="auto"/>
            <w:vAlign w:val="center"/>
            <w:hideMark/>
          </w:tcPr>
          <w:p w:rsidR="00E97871" w:rsidRPr="00E97871" w:rsidRDefault="00E97871" w:rsidP="00E97871">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E97871" w:rsidRPr="00E97871" w:rsidRDefault="00E97871" w:rsidP="00E97871">
            <w:pPr>
              <w:spacing w:after="0" w:line="240" w:lineRule="auto"/>
              <w:rPr>
                <w:rFonts w:ascii="Times New Roman" w:eastAsia="Times New Roman" w:hAnsi="Times New Roman" w:cs="Times New Roman"/>
                <w:sz w:val="24"/>
                <w:szCs w:val="24"/>
                <w:lang w:eastAsia="fr-FR"/>
              </w:rPr>
            </w:pPr>
          </w:p>
        </w:tc>
      </w:tr>
    </w:tbl>
    <w:p w:rsidR="00E97871" w:rsidRPr="00E97871" w:rsidRDefault="00E97871" w:rsidP="00E97871">
      <w:pPr>
        <w:spacing w:after="0" w:line="240" w:lineRule="auto"/>
        <w:rPr>
          <w:rFonts w:ascii="Times New Roman" w:eastAsia="Times New Roman" w:hAnsi="Times New Roman" w:cs="Times New Roman"/>
          <w:vanish/>
          <w:sz w:val="24"/>
          <w:szCs w:val="24"/>
          <w:lang w:eastAsia="fr-FR"/>
        </w:rPr>
      </w:pPr>
    </w:p>
    <w:p w:rsidR="00E97871" w:rsidRPr="00E97871" w:rsidRDefault="00E97871" w:rsidP="00E97871">
      <w:pPr>
        <w:spacing w:before="100" w:beforeAutospacing="1" w:after="100" w:afterAutospacing="1" w:line="240" w:lineRule="auto"/>
        <w:rPr>
          <w:rFonts w:ascii="Times New Roman" w:eastAsia="Times New Roman" w:hAnsi="Times New Roman" w:cs="Times New Roman"/>
          <w:sz w:val="24"/>
          <w:szCs w:val="24"/>
          <w:lang w:eastAsia="fr-FR"/>
        </w:rPr>
      </w:pPr>
      <w:r w:rsidRPr="00E97871">
        <w:rPr>
          <w:rFonts w:ascii="Times New Roman" w:eastAsia="Times New Roman" w:hAnsi="Times New Roman" w:cs="Times New Roman"/>
          <w:sz w:val="24"/>
          <w:szCs w:val="24"/>
          <w:lang w:eastAsia="fr-FR"/>
        </w:rPr>
        <w:t xml:space="preserve">Depuis le 7 octobre 2023, l’État israélien met en œuvre la destruction totale et systématique de la société palestinienne à Gaza. Aux bombardements intensifs et assauts terrestres, ayant causé la mort de plus de 30000 </w:t>
      </w:r>
      <w:hyperlink r:id="rId4" w:tgtFrame="_blank" w:history="1">
        <w:r w:rsidRPr="00E97871">
          <w:rPr>
            <w:rFonts w:ascii="Times New Roman" w:eastAsia="Times New Roman" w:hAnsi="Times New Roman" w:cs="Times New Roman"/>
            <w:color w:val="0000FF"/>
            <w:sz w:val="24"/>
            <w:szCs w:val="24"/>
            <w:u w:val="single"/>
            <w:lang w:eastAsia="fr-FR"/>
          </w:rPr>
          <w:t>civil.es</w:t>
        </w:r>
      </w:hyperlink>
      <w:r w:rsidRPr="00E97871">
        <w:rPr>
          <w:rFonts w:ascii="Times New Roman" w:eastAsia="Times New Roman" w:hAnsi="Times New Roman" w:cs="Times New Roman"/>
          <w:sz w:val="24"/>
          <w:szCs w:val="24"/>
          <w:lang w:eastAsia="fr-FR"/>
        </w:rPr>
        <w:t xml:space="preserve"> </w:t>
      </w:r>
      <w:proofErr w:type="spellStart"/>
      <w:r w:rsidRPr="00E97871">
        <w:rPr>
          <w:rFonts w:ascii="Times New Roman" w:eastAsia="Times New Roman" w:hAnsi="Times New Roman" w:cs="Times New Roman"/>
          <w:sz w:val="24"/>
          <w:szCs w:val="24"/>
          <w:lang w:eastAsia="fr-FR"/>
        </w:rPr>
        <w:t>palestinien·nes</w:t>
      </w:r>
      <w:proofErr w:type="spellEnd"/>
      <w:r w:rsidRPr="00E97871">
        <w:rPr>
          <w:rFonts w:ascii="Times New Roman" w:eastAsia="Times New Roman" w:hAnsi="Times New Roman" w:cs="Times New Roman"/>
          <w:sz w:val="24"/>
          <w:szCs w:val="24"/>
          <w:lang w:eastAsia="fr-FR"/>
        </w:rPr>
        <w:t>, s’ajoutent le blocage de l’aide humanitaire et la destruction des infrastructures essentielles (eau, électricité, hôpitaux) causant famine et maladies. Israël est en train de commettre un génocide sous nos yeux.</w:t>
      </w:r>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t>Au cours des derniers mois, le gouvernement français est passé de la proclamation d’un soutien inconditionnel à l’expression publique de craintes,  ce qui est largement insuffisant. Il n’a activé aucun des instruments du Droit International à sa disposition pour faire cesser le Génocide, comme il devrait le faire en vertu de ses obligations au regard de la Convention pour la prévention du Crime de Génocide. Le Parlement français, quant à lui, n’y a pas consacré un seul débat depuis le mois d’octobre 2023.</w:t>
      </w:r>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t xml:space="preserve">Une proposition de résolution </w:t>
      </w:r>
      <w:proofErr w:type="spellStart"/>
      <w:r w:rsidRPr="00E97871">
        <w:rPr>
          <w:rFonts w:ascii="Times New Roman" w:eastAsia="Times New Roman" w:hAnsi="Times New Roman" w:cs="Times New Roman"/>
          <w:sz w:val="24"/>
          <w:szCs w:val="24"/>
          <w:lang w:eastAsia="fr-FR"/>
        </w:rPr>
        <w:t>transpartisane</w:t>
      </w:r>
      <w:proofErr w:type="spellEnd"/>
      <w:r w:rsidRPr="00E97871">
        <w:rPr>
          <w:rFonts w:ascii="Times New Roman" w:eastAsia="Times New Roman" w:hAnsi="Times New Roman" w:cs="Times New Roman"/>
          <w:sz w:val="24"/>
          <w:szCs w:val="24"/>
          <w:lang w:eastAsia="fr-FR"/>
        </w:rPr>
        <w:t xml:space="preserve"> (cosignée par plus de 70 </w:t>
      </w:r>
      <w:proofErr w:type="spellStart"/>
      <w:r w:rsidRPr="00E97871">
        <w:rPr>
          <w:rFonts w:ascii="Times New Roman" w:eastAsia="Times New Roman" w:hAnsi="Times New Roman" w:cs="Times New Roman"/>
          <w:sz w:val="24"/>
          <w:szCs w:val="24"/>
          <w:lang w:eastAsia="fr-FR"/>
        </w:rPr>
        <w:t>député·es</w:t>
      </w:r>
      <w:proofErr w:type="spellEnd"/>
      <w:r w:rsidRPr="00E97871">
        <w:rPr>
          <w:rFonts w:ascii="Times New Roman" w:eastAsia="Times New Roman" w:hAnsi="Times New Roman" w:cs="Times New Roman"/>
          <w:sz w:val="24"/>
          <w:szCs w:val="24"/>
          <w:lang w:eastAsia="fr-FR"/>
        </w:rPr>
        <w:t xml:space="preserve"> </w:t>
      </w:r>
      <w:proofErr w:type="spellStart"/>
      <w:r w:rsidRPr="00E97871">
        <w:rPr>
          <w:rFonts w:ascii="Times New Roman" w:eastAsia="Times New Roman" w:hAnsi="Times New Roman" w:cs="Times New Roman"/>
          <w:sz w:val="24"/>
          <w:szCs w:val="24"/>
          <w:lang w:eastAsia="fr-FR"/>
        </w:rPr>
        <w:t>issu·es</w:t>
      </w:r>
      <w:proofErr w:type="spellEnd"/>
      <w:r w:rsidRPr="00E97871">
        <w:rPr>
          <w:rFonts w:ascii="Times New Roman" w:eastAsia="Times New Roman" w:hAnsi="Times New Roman" w:cs="Times New Roman"/>
          <w:sz w:val="24"/>
          <w:szCs w:val="24"/>
          <w:lang w:eastAsia="fr-FR"/>
        </w:rPr>
        <w:t xml:space="preserve"> de quatre groupes parlementaires) visant à saisir la Cour pénale internationale (CPI) sur la situation à Gaza et notamment sur la qualification de génocide pour les crimes commis par l’armée israélienne, a été déposée à l’Assemblée Nationale. Afin que cette résolution soit débattue et votée, elle doit être signée et soutenue par un bien plus grand nombre de </w:t>
      </w:r>
      <w:proofErr w:type="spellStart"/>
      <w:r w:rsidRPr="00E97871">
        <w:rPr>
          <w:rFonts w:ascii="Times New Roman" w:eastAsia="Times New Roman" w:hAnsi="Times New Roman" w:cs="Times New Roman"/>
          <w:sz w:val="24"/>
          <w:szCs w:val="24"/>
          <w:lang w:eastAsia="fr-FR"/>
        </w:rPr>
        <w:t>député·es</w:t>
      </w:r>
      <w:proofErr w:type="spellEnd"/>
      <w:r w:rsidRPr="00E97871">
        <w:rPr>
          <w:rFonts w:ascii="Times New Roman" w:eastAsia="Times New Roman" w:hAnsi="Times New Roman" w:cs="Times New Roman"/>
          <w:sz w:val="24"/>
          <w:szCs w:val="24"/>
          <w:lang w:eastAsia="fr-FR"/>
        </w:rPr>
        <w:t>.</w:t>
      </w:r>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r>
      <w:hyperlink r:id="rId5" w:tgtFrame="_blank" w:history="1">
        <w:r w:rsidRPr="00E97871">
          <w:rPr>
            <w:rFonts w:ascii="Times New Roman" w:eastAsia="Times New Roman" w:hAnsi="Times New Roman" w:cs="Times New Roman"/>
            <w:color w:val="0000FF"/>
            <w:sz w:val="24"/>
            <w:szCs w:val="24"/>
            <w:u w:val="single"/>
            <w:lang w:eastAsia="fr-FR"/>
          </w:rPr>
          <w:t>&gt;&gt; Voir la Proposition de Résolution</w:t>
        </w:r>
      </w:hyperlink>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b/>
          <w:bCs/>
          <w:sz w:val="36"/>
          <w:szCs w:val="36"/>
          <w:lang w:eastAsia="fr-FR"/>
        </w:rPr>
        <w:t xml:space="preserve">Appel à action / Stop Génocide ! </w:t>
      </w:r>
      <w:proofErr w:type="gramStart"/>
      <w:r w:rsidRPr="00E97871">
        <w:rPr>
          <w:rFonts w:ascii="Times New Roman" w:eastAsia="Times New Roman" w:hAnsi="Times New Roman" w:cs="Times New Roman"/>
          <w:b/>
          <w:bCs/>
          <w:sz w:val="36"/>
          <w:szCs w:val="36"/>
          <w:lang w:eastAsia="fr-FR"/>
        </w:rPr>
        <w:t>la</w:t>
      </w:r>
      <w:proofErr w:type="gramEnd"/>
      <w:r w:rsidRPr="00E97871">
        <w:rPr>
          <w:rFonts w:ascii="Times New Roman" w:eastAsia="Times New Roman" w:hAnsi="Times New Roman" w:cs="Times New Roman"/>
          <w:b/>
          <w:bCs/>
          <w:sz w:val="36"/>
          <w:szCs w:val="36"/>
          <w:lang w:eastAsia="fr-FR"/>
        </w:rPr>
        <w:t xml:space="preserve"> France doit saisir la CPI : écrivez à vos </w:t>
      </w:r>
      <w:proofErr w:type="spellStart"/>
      <w:r w:rsidRPr="00E97871">
        <w:rPr>
          <w:rFonts w:ascii="Times New Roman" w:eastAsia="Times New Roman" w:hAnsi="Times New Roman" w:cs="Times New Roman"/>
          <w:b/>
          <w:bCs/>
          <w:sz w:val="36"/>
          <w:szCs w:val="36"/>
          <w:lang w:eastAsia="fr-FR"/>
        </w:rPr>
        <w:t>député·es</w:t>
      </w:r>
      <w:proofErr w:type="spellEnd"/>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b/>
          <w:bCs/>
          <w:sz w:val="24"/>
          <w:szCs w:val="24"/>
          <w:lang w:eastAsia="fr-FR"/>
        </w:rPr>
        <w:t xml:space="preserve">1) Écrivez à vos </w:t>
      </w:r>
      <w:proofErr w:type="spellStart"/>
      <w:r w:rsidRPr="00E97871">
        <w:rPr>
          <w:rFonts w:ascii="Times New Roman" w:eastAsia="Times New Roman" w:hAnsi="Times New Roman" w:cs="Times New Roman"/>
          <w:b/>
          <w:bCs/>
          <w:sz w:val="24"/>
          <w:szCs w:val="24"/>
          <w:lang w:eastAsia="fr-FR"/>
        </w:rPr>
        <w:t>député·es</w:t>
      </w:r>
      <w:proofErr w:type="spellEnd"/>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t>Ils doivent se mobiliser en grand nombre pour que la Résolution 2073 soit inscrite à l’ordre du jour de l’Assemblée Nationale.</w:t>
      </w:r>
    </w:p>
    <w:p w:rsidR="00E97871" w:rsidRPr="00E97871" w:rsidRDefault="00E97871" w:rsidP="00E97871">
      <w:pPr>
        <w:spacing w:before="100" w:beforeAutospacing="1" w:after="100" w:afterAutospacing="1" w:line="240" w:lineRule="auto"/>
        <w:rPr>
          <w:rFonts w:ascii="Times New Roman" w:eastAsia="Times New Roman" w:hAnsi="Times New Roman" w:cs="Times New Roman"/>
          <w:sz w:val="24"/>
          <w:szCs w:val="24"/>
          <w:lang w:eastAsia="fr-FR"/>
        </w:rPr>
      </w:pPr>
      <w:r w:rsidRPr="00E97871">
        <w:rPr>
          <w:rFonts w:ascii="Times New Roman" w:eastAsia="Times New Roman" w:hAnsi="Times New Roman" w:cs="Times New Roman"/>
          <w:sz w:val="24"/>
          <w:szCs w:val="24"/>
          <w:lang w:eastAsia="fr-FR"/>
        </w:rPr>
        <w:t xml:space="preserve">Nous </w:t>
      </w:r>
      <w:proofErr w:type="spellStart"/>
      <w:r w:rsidRPr="00E97871">
        <w:rPr>
          <w:rFonts w:ascii="Times New Roman" w:eastAsia="Times New Roman" w:hAnsi="Times New Roman" w:cs="Times New Roman"/>
          <w:sz w:val="24"/>
          <w:szCs w:val="24"/>
          <w:lang w:eastAsia="fr-FR"/>
        </w:rPr>
        <w:t>citoyen·nes</w:t>
      </w:r>
      <w:proofErr w:type="spellEnd"/>
      <w:r w:rsidRPr="00E97871">
        <w:rPr>
          <w:rFonts w:ascii="Times New Roman" w:eastAsia="Times New Roman" w:hAnsi="Times New Roman" w:cs="Times New Roman"/>
          <w:sz w:val="24"/>
          <w:szCs w:val="24"/>
          <w:lang w:eastAsia="fr-FR"/>
        </w:rPr>
        <w:t xml:space="preserve"> français.es devons exiger de nos </w:t>
      </w:r>
      <w:proofErr w:type="spellStart"/>
      <w:r w:rsidRPr="00E97871">
        <w:rPr>
          <w:rFonts w:ascii="Times New Roman" w:eastAsia="Times New Roman" w:hAnsi="Times New Roman" w:cs="Times New Roman"/>
          <w:sz w:val="24"/>
          <w:szCs w:val="24"/>
          <w:lang w:eastAsia="fr-FR"/>
        </w:rPr>
        <w:t>représentant·es</w:t>
      </w:r>
      <w:proofErr w:type="spellEnd"/>
      <w:r w:rsidRPr="00E97871">
        <w:rPr>
          <w:rFonts w:ascii="Times New Roman" w:eastAsia="Times New Roman" w:hAnsi="Times New Roman" w:cs="Times New Roman"/>
          <w:sz w:val="24"/>
          <w:szCs w:val="24"/>
          <w:lang w:eastAsia="fr-FR"/>
        </w:rPr>
        <w:t xml:space="preserve"> que la voix de la France ne reste pas silencieuse. Un Génocide ça ne se regarde pas, ça s’arrête !</w:t>
      </w:r>
    </w:p>
    <w:p w:rsidR="00E97871" w:rsidRPr="00E97871" w:rsidRDefault="00E97871" w:rsidP="00E97871">
      <w:pPr>
        <w:spacing w:before="100" w:beforeAutospacing="1" w:after="100" w:afterAutospacing="1" w:line="240" w:lineRule="auto"/>
        <w:rPr>
          <w:rFonts w:ascii="Times New Roman" w:eastAsia="Times New Roman" w:hAnsi="Times New Roman" w:cs="Times New Roman"/>
          <w:sz w:val="24"/>
          <w:szCs w:val="24"/>
          <w:lang w:eastAsia="fr-FR"/>
        </w:rPr>
      </w:pPr>
      <w:hyperlink r:id="rId6" w:tgtFrame="_blank" w:history="1">
        <w:r w:rsidRPr="00E97871">
          <w:rPr>
            <w:rFonts w:ascii="Times New Roman" w:eastAsia="Times New Roman" w:hAnsi="Times New Roman" w:cs="Times New Roman"/>
            <w:b/>
            <w:bCs/>
            <w:color w:val="0000FF"/>
            <w:sz w:val="24"/>
            <w:szCs w:val="24"/>
            <w:u w:val="single"/>
            <w:lang w:eastAsia="fr-FR"/>
          </w:rPr>
          <w:t xml:space="preserve">&gt;&gt; J'écris à mes </w:t>
        </w:r>
        <w:proofErr w:type="spellStart"/>
        <w:r w:rsidRPr="00E97871">
          <w:rPr>
            <w:rFonts w:ascii="Times New Roman" w:eastAsia="Times New Roman" w:hAnsi="Times New Roman" w:cs="Times New Roman"/>
            <w:b/>
            <w:bCs/>
            <w:color w:val="0000FF"/>
            <w:sz w:val="24"/>
            <w:szCs w:val="24"/>
            <w:u w:val="single"/>
            <w:lang w:eastAsia="fr-FR"/>
          </w:rPr>
          <w:t>député·</w:t>
        </w:r>
        <w:proofErr w:type="gramStart"/>
        <w:r w:rsidRPr="00E97871">
          <w:rPr>
            <w:rFonts w:ascii="Times New Roman" w:eastAsia="Times New Roman" w:hAnsi="Times New Roman" w:cs="Times New Roman"/>
            <w:b/>
            <w:bCs/>
            <w:color w:val="0000FF"/>
            <w:sz w:val="24"/>
            <w:szCs w:val="24"/>
            <w:u w:val="single"/>
            <w:lang w:eastAsia="fr-FR"/>
          </w:rPr>
          <w:t>es</w:t>
        </w:r>
        <w:proofErr w:type="spellEnd"/>
        <w:r w:rsidRPr="00E97871">
          <w:rPr>
            <w:rFonts w:ascii="Times New Roman" w:eastAsia="Times New Roman" w:hAnsi="Times New Roman" w:cs="Times New Roman"/>
            <w:b/>
            <w:bCs/>
            <w:color w:val="0000FF"/>
            <w:sz w:val="24"/>
            <w:szCs w:val="24"/>
            <w:u w:val="single"/>
            <w:lang w:eastAsia="fr-FR"/>
          </w:rPr>
          <w:t xml:space="preserve"> -</w:t>
        </w:r>
        <w:proofErr w:type="gramEnd"/>
        <w:r w:rsidRPr="00E97871">
          <w:rPr>
            <w:rFonts w:ascii="Times New Roman" w:eastAsia="Times New Roman" w:hAnsi="Times New Roman" w:cs="Times New Roman"/>
            <w:b/>
            <w:bCs/>
            <w:color w:val="0000FF"/>
            <w:sz w:val="24"/>
            <w:szCs w:val="24"/>
            <w:u w:val="single"/>
            <w:lang w:eastAsia="fr-FR"/>
          </w:rPr>
          <w:t xml:space="preserve"> en quelque clics seulement</w:t>
        </w:r>
      </w:hyperlink>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b/>
          <w:bCs/>
          <w:sz w:val="24"/>
          <w:szCs w:val="24"/>
          <w:lang w:eastAsia="fr-FR"/>
        </w:rPr>
        <w:br/>
        <w:t>2) Partagez cet appel à action dans tous vos réseaux</w:t>
      </w:r>
      <w:r w:rsidRPr="00E97871">
        <w:rPr>
          <w:rFonts w:ascii="Times New Roman" w:eastAsia="Times New Roman" w:hAnsi="Times New Roman" w:cs="Times New Roman"/>
          <w:sz w:val="24"/>
          <w:szCs w:val="24"/>
          <w:lang w:eastAsia="fr-FR"/>
        </w:rPr>
        <w:br/>
      </w:r>
      <w:r w:rsidRPr="00E97871">
        <w:rPr>
          <w:rFonts w:ascii="Times New Roman" w:eastAsia="Times New Roman" w:hAnsi="Times New Roman" w:cs="Times New Roman"/>
          <w:sz w:val="24"/>
          <w:szCs w:val="24"/>
          <w:lang w:eastAsia="fr-FR"/>
        </w:rPr>
        <w:br/>
        <w:t xml:space="preserve">Encouragez vos </w:t>
      </w:r>
      <w:proofErr w:type="spellStart"/>
      <w:r w:rsidRPr="00E97871">
        <w:rPr>
          <w:rFonts w:ascii="Times New Roman" w:eastAsia="Times New Roman" w:hAnsi="Times New Roman" w:cs="Times New Roman"/>
          <w:sz w:val="24"/>
          <w:szCs w:val="24"/>
          <w:lang w:eastAsia="fr-FR"/>
        </w:rPr>
        <w:t>ami·es</w:t>
      </w:r>
      <w:proofErr w:type="spellEnd"/>
      <w:r w:rsidRPr="00E97871">
        <w:rPr>
          <w:rFonts w:ascii="Times New Roman" w:eastAsia="Times New Roman" w:hAnsi="Times New Roman" w:cs="Times New Roman"/>
          <w:sz w:val="24"/>
          <w:szCs w:val="24"/>
          <w:lang w:eastAsia="fr-FR"/>
        </w:rPr>
        <w:t xml:space="preserve">, votre famille, tous vos réseaux à agir eux aussi par email ou sur les réseaux sociaux ! Plus nous serons </w:t>
      </w:r>
      <w:proofErr w:type="spellStart"/>
      <w:r w:rsidRPr="00E97871">
        <w:rPr>
          <w:rFonts w:ascii="Times New Roman" w:eastAsia="Times New Roman" w:hAnsi="Times New Roman" w:cs="Times New Roman"/>
          <w:sz w:val="24"/>
          <w:szCs w:val="24"/>
          <w:lang w:eastAsia="fr-FR"/>
        </w:rPr>
        <w:t>nombreux·ses</w:t>
      </w:r>
      <w:proofErr w:type="spellEnd"/>
      <w:r w:rsidRPr="00E97871">
        <w:rPr>
          <w:rFonts w:ascii="Times New Roman" w:eastAsia="Times New Roman" w:hAnsi="Times New Roman" w:cs="Times New Roman"/>
          <w:sz w:val="24"/>
          <w:szCs w:val="24"/>
          <w:lang w:eastAsia="fr-FR"/>
        </w:rPr>
        <w:t>, plus notre voix sera entendue !</w:t>
      </w:r>
    </w:p>
    <w:p w:rsidR="00E97871" w:rsidRPr="00E97871" w:rsidRDefault="00E97871" w:rsidP="00E97871">
      <w:pPr>
        <w:spacing w:before="100" w:beforeAutospacing="1" w:after="100" w:afterAutospacing="1" w:line="240" w:lineRule="auto"/>
        <w:rPr>
          <w:rFonts w:ascii="Times New Roman" w:eastAsia="Times New Roman" w:hAnsi="Times New Roman" w:cs="Times New Roman"/>
          <w:sz w:val="24"/>
          <w:szCs w:val="24"/>
          <w:lang w:eastAsia="fr-FR"/>
        </w:rPr>
      </w:pPr>
      <w:hyperlink r:id="rId7" w:tgtFrame="_blank" w:history="1">
        <w:r w:rsidRPr="00E97871">
          <w:rPr>
            <w:rFonts w:ascii="Times New Roman" w:eastAsia="Times New Roman" w:hAnsi="Times New Roman" w:cs="Times New Roman"/>
            <w:color w:val="0000FF"/>
            <w:sz w:val="24"/>
            <w:szCs w:val="24"/>
            <w:u w:val="single"/>
            <w:lang w:eastAsia="fr-FR"/>
          </w:rPr>
          <w:t xml:space="preserve">&gt;&gt; Je partage sur </w:t>
        </w:r>
        <w:proofErr w:type="spellStart"/>
        <w:r w:rsidRPr="00E97871">
          <w:rPr>
            <w:rFonts w:ascii="Times New Roman" w:eastAsia="Times New Roman" w:hAnsi="Times New Roman" w:cs="Times New Roman"/>
            <w:color w:val="0000FF"/>
            <w:sz w:val="24"/>
            <w:szCs w:val="24"/>
            <w:u w:val="single"/>
            <w:lang w:eastAsia="fr-FR"/>
          </w:rPr>
          <w:t>Facebook</w:t>
        </w:r>
        <w:proofErr w:type="spellEnd"/>
      </w:hyperlink>
    </w:p>
    <w:p w:rsidR="00E97871" w:rsidRPr="00E97871" w:rsidRDefault="00E97871" w:rsidP="00E97871">
      <w:pPr>
        <w:spacing w:before="100" w:beforeAutospacing="1" w:after="100" w:afterAutospacing="1" w:line="240" w:lineRule="auto"/>
        <w:rPr>
          <w:rFonts w:ascii="Times New Roman" w:eastAsia="Times New Roman" w:hAnsi="Times New Roman" w:cs="Times New Roman"/>
          <w:sz w:val="24"/>
          <w:szCs w:val="24"/>
          <w:lang w:eastAsia="fr-FR"/>
        </w:rPr>
      </w:pPr>
      <w:hyperlink r:id="rId8" w:tgtFrame="_blank" w:history="1">
        <w:r w:rsidRPr="00E97871">
          <w:rPr>
            <w:rFonts w:ascii="Times New Roman" w:eastAsia="Times New Roman" w:hAnsi="Times New Roman" w:cs="Times New Roman"/>
            <w:color w:val="0000FF"/>
            <w:sz w:val="24"/>
            <w:szCs w:val="24"/>
            <w:u w:val="single"/>
            <w:lang w:eastAsia="fr-FR"/>
          </w:rPr>
          <w:t xml:space="preserve">&gt;&gt; Je partage sur </w:t>
        </w:r>
        <w:proofErr w:type="spellStart"/>
        <w:r w:rsidRPr="00E97871">
          <w:rPr>
            <w:rFonts w:ascii="Times New Roman" w:eastAsia="Times New Roman" w:hAnsi="Times New Roman" w:cs="Times New Roman"/>
            <w:color w:val="0000FF"/>
            <w:sz w:val="24"/>
            <w:szCs w:val="24"/>
            <w:u w:val="single"/>
            <w:lang w:eastAsia="fr-FR"/>
          </w:rPr>
          <w:t>Instagram</w:t>
        </w:r>
        <w:proofErr w:type="spellEnd"/>
      </w:hyperlink>
    </w:p>
    <w:p w:rsidR="00830CE7" w:rsidRPr="00A52614" w:rsidRDefault="00E97871" w:rsidP="00A52614">
      <w:pPr>
        <w:spacing w:before="100" w:beforeAutospacing="1" w:after="100" w:afterAutospacing="1" w:line="240" w:lineRule="auto"/>
        <w:rPr>
          <w:rFonts w:ascii="Times New Roman" w:eastAsia="Times New Roman" w:hAnsi="Times New Roman" w:cs="Times New Roman"/>
          <w:sz w:val="24"/>
          <w:szCs w:val="24"/>
          <w:lang w:eastAsia="fr-FR"/>
        </w:rPr>
      </w:pPr>
      <w:hyperlink r:id="rId9" w:tgtFrame="_blank" w:history="1">
        <w:r w:rsidRPr="00E97871">
          <w:rPr>
            <w:rFonts w:ascii="Times New Roman" w:eastAsia="Times New Roman" w:hAnsi="Times New Roman" w:cs="Times New Roman"/>
            <w:color w:val="0000FF"/>
            <w:sz w:val="24"/>
            <w:szCs w:val="24"/>
            <w:u w:val="single"/>
            <w:lang w:eastAsia="fr-FR"/>
          </w:rPr>
          <w:t xml:space="preserve">&gt;&gt; Je partage sur </w:t>
        </w:r>
        <w:proofErr w:type="spellStart"/>
        <w:r w:rsidRPr="00E97871">
          <w:rPr>
            <w:rFonts w:ascii="Times New Roman" w:eastAsia="Times New Roman" w:hAnsi="Times New Roman" w:cs="Times New Roman"/>
            <w:color w:val="0000FF"/>
            <w:sz w:val="24"/>
            <w:szCs w:val="24"/>
            <w:u w:val="single"/>
            <w:lang w:eastAsia="fr-FR"/>
          </w:rPr>
          <w:t>Twitter</w:t>
        </w:r>
        <w:proofErr w:type="spellEnd"/>
      </w:hyperlink>
      <w:r w:rsidRPr="00E97871">
        <w:rPr>
          <w:rFonts w:ascii="Times New Roman" w:eastAsia="Times New Roman" w:hAnsi="Times New Roman" w:cs="Times New Roman"/>
          <w:color w:val="888888"/>
          <w:sz w:val="24"/>
          <w:szCs w:val="24"/>
          <w:lang w:eastAsia="fr-FR"/>
        </w:rPr>
        <w:br/>
      </w:r>
      <w:r w:rsidRPr="00E97871">
        <w:rPr>
          <w:rFonts w:ascii="Times New Roman" w:eastAsia="Times New Roman" w:hAnsi="Times New Roman" w:cs="Times New Roman"/>
          <w:b/>
          <w:bCs/>
          <w:color w:val="888888"/>
          <w:sz w:val="24"/>
          <w:szCs w:val="24"/>
          <w:lang w:eastAsia="fr-FR"/>
        </w:rPr>
        <w:t>Association France Palestine Solidarité (AFPS)</w:t>
      </w:r>
      <w:r w:rsidRPr="00E97871">
        <w:rPr>
          <w:rFonts w:ascii="Times New Roman" w:eastAsia="Times New Roman" w:hAnsi="Times New Roman" w:cs="Times New Roman"/>
          <w:color w:val="888888"/>
          <w:sz w:val="24"/>
          <w:szCs w:val="24"/>
          <w:lang w:eastAsia="fr-FR"/>
        </w:rPr>
        <w:t xml:space="preserve"> </w:t>
      </w:r>
      <w:r w:rsidRPr="00E97871">
        <w:rPr>
          <w:rFonts w:ascii="Times New Roman" w:eastAsia="Times New Roman" w:hAnsi="Times New Roman" w:cs="Times New Roman"/>
          <w:color w:val="888888"/>
          <w:sz w:val="24"/>
          <w:szCs w:val="24"/>
          <w:lang w:eastAsia="fr-FR"/>
        </w:rPr>
        <w:br/>
        <w:t xml:space="preserve">21 ter Rue Voltaire 75011 Paris </w:t>
      </w:r>
    </w:p>
    <w:sectPr w:rsidR="00830CE7" w:rsidRPr="00A52614" w:rsidSect="00E978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97871"/>
    <w:rsid w:val="006F2E44"/>
    <w:rsid w:val="00A52614"/>
    <w:rsid w:val="00BB4F04"/>
    <w:rsid w:val="00E97871"/>
    <w:rsid w:val="00F364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E44"/>
  </w:style>
  <w:style w:type="paragraph" w:styleId="Titre2">
    <w:name w:val="heading 2"/>
    <w:basedOn w:val="Normal"/>
    <w:link w:val="Titre2Car"/>
    <w:uiPriority w:val="9"/>
    <w:qFormat/>
    <w:rsid w:val="00E978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978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9787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97871"/>
    <w:rPr>
      <w:rFonts w:ascii="Times New Roman" w:eastAsia="Times New Roman" w:hAnsi="Times New Roman" w:cs="Times New Roman"/>
      <w:b/>
      <w:bCs/>
      <w:sz w:val="27"/>
      <w:szCs w:val="27"/>
      <w:lang w:eastAsia="fr-FR"/>
    </w:rPr>
  </w:style>
  <w:style w:type="character" w:customStyle="1" w:styleId="qu">
    <w:name w:val="qu"/>
    <w:basedOn w:val="Policepardfaut"/>
    <w:rsid w:val="00E97871"/>
  </w:style>
  <w:style w:type="character" w:customStyle="1" w:styleId="gd">
    <w:name w:val="gd"/>
    <w:basedOn w:val="Policepardfaut"/>
    <w:rsid w:val="00E97871"/>
  </w:style>
  <w:style w:type="character" w:customStyle="1" w:styleId="ca">
    <w:name w:val="ca"/>
    <w:basedOn w:val="Policepardfaut"/>
    <w:rsid w:val="00E97871"/>
  </w:style>
  <w:style w:type="character" w:customStyle="1" w:styleId="g3">
    <w:name w:val="g3"/>
    <w:basedOn w:val="Policepardfaut"/>
    <w:rsid w:val="00E97871"/>
  </w:style>
  <w:style w:type="character" w:customStyle="1" w:styleId="hb">
    <w:name w:val="hb"/>
    <w:basedOn w:val="Policepardfaut"/>
    <w:rsid w:val="00E97871"/>
  </w:style>
  <w:style w:type="character" w:customStyle="1" w:styleId="g2">
    <w:name w:val="g2"/>
    <w:basedOn w:val="Policepardfaut"/>
    <w:rsid w:val="00E97871"/>
  </w:style>
  <w:style w:type="paragraph" w:styleId="NormalWeb">
    <w:name w:val="Normal (Web)"/>
    <w:basedOn w:val="Normal"/>
    <w:uiPriority w:val="99"/>
    <w:semiHidden/>
    <w:unhideWhenUsed/>
    <w:rsid w:val="00E978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97871"/>
    <w:rPr>
      <w:color w:val="0000FF"/>
      <w:u w:val="single"/>
    </w:rPr>
  </w:style>
  <w:style w:type="character" w:styleId="lev">
    <w:name w:val="Strong"/>
    <w:basedOn w:val="Policepardfaut"/>
    <w:uiPriority w:val="22"/>
    <w:qFormat/>
    <w:rsid w:val="00E97871"/>
    <w:rPr>
      <w:b/>
      <w:bCs/>
    </w:rPr>
  </w:style>
  <w:style w:type="paragraph" w:styleId="Textedebulles">
    <w:name w:val="Balloon Text"/>
    <w:basedOn w:val="Normal"/>
    <w:link w:val="TextedebullesCar"/>
    <w:uiPriority w:val="99"/>
    <w:semiHidden/>
    <w:unhideWhenUsed/>
    <w:rsid w:val="00E978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6260515">
      <w:bodyDiv w:val="1"/>
      <w:marLeft w:val="0"/>
      <w:marRight w:val="0"/>
      <w:marTop w:val="0"/>
      <w:marBottom w:val="0"/>
      <w:divBdr>
        <w:top w:val="none" w:sz="0" w:space="0" w:color="auto"/>
        <w:left w:val="none" w:sz="0" w:space="0" w:color="auto"/>
        <w:bottom w:val="none" w:sz="0" w:space="0" w:color="auto"/>
        <w:right w:val="none" w:sz="0" w:space="0" w:color="auto"/>
      </w:divBdr>
      <w:divsChild>
        <w:div w:id="459882170">
          <w:marLeft w:val="0"/>
          <w:marRight w:val="0"/>
          <w:marTop w:val="0"/>
          <w:marBottom w:val="0"/>
          <w:divBdr>
            <w:top w:val="none" w:sz="0" w:space="0" w:color="auto"/>
            <w:left w:val="none" w:sz="0" w:space="0" w:color="auto"/>
            <w:bottom w:val="none" w:sz="0" w:space="0" w:color="auto"/>
            <w:right w:val="none" w:sz="0" w:space="0" w:color="auto"/>
          </w:divBdr>
          <w:divsChild>
            <w:div w:id="946932761">
              <w:marLeft w:val="0"/>
              <w:marRight w:val="0"/>
              <w:marTop w:val="0"/>
              <w:marBottom w:val="0"/>
              <w:divBdr>
                <w:top w:val="none" w:sz="0" w:space="0" w:color="auto"/>
                <w:left w:val="none" w:sz="0" w:space="0" w:color="auto"/>
                <w:bottom w:val="none" w:sz="0" w:space="0" w:color="auto"/>
                <w:right w:val="none" w:sz="0" w:space="0" w:color="auto"/>
              </w:divBdr>
            </w:div>
          </w:divsChild>
        </w:div>
        <w:div w:id="1971014793">
          <w:marLeft w:val="0"/>
          <w:marRight w:val="0"/>
          <w:marTop w:val="0"/>
          <w:marBottom w:val="0"/>
          <w:divBdr>
            <w:top w:val="none" w:sz="0" w:space="0" w:color="auto"/>
            <w:left w:val="none" w:sz="0" w:space="0" w:color="auto"/>
            <w:bottom w:val="none" w:sz="0" w:space="0" w:color="auto"/>
            <w:right w:val="none" w:sz="0" w:space="0" w:color="auto"/>
          </w:divBdr>
          <w:divsChild>
            <w:div w:id="814446897">
              <w:marLeft w:val="0"/>
              <w:marRight w:val="0"/>
              <w:marTop w:val="0"/>
              <w:marBottom w:val="0"/>
              <w:divBdr>
                <w:top w:val="none" w:sz="0" w:space="0" w:color="auto"/>
                <w:left w:val="none" w:sz="0" w:space="0" w:color="auto"/>
                <w:bottom w:val="none" w:sz="0" w:space="0" w:color="auto"/>
                <w:right w:val="none" w:sz="0" w:space="0" w:color="auto"/>
              </w:divBdr>
              <w:divsChild>
                <w:div w:id="746001971">
                  <w:marLeft w:val="0"/>
                  <w:marRight w:val="0"/>
                  <w:marTop w:val="0"/>
                  <w:marBottom w:val="0"/>
                  <w:divBdr>
                    <w:top w:val="none" w:sz="0" w:space="0" w:color="auto"/>
                    <w:left w:val="none" w:sz="0" w:space="0" w:color="auto"/>
                    <w:bottom w:val="none" w:sz="0" w:space="0" w:color="auto"/>
                    <w:right w:val="none" w:sz="0" w:space="0" w:color="auto"/>
                  </w:divBdr>
                  <w:divsChild>
                    <w:div w:id="108355752">
                      <w:marLeft w:val="0"/>
                      <w:marRight w:val="0"/>
                      <w:marTop w:val="0"/>
                      <w:marBottom w:val="0"/>
                      <w:divBdr>
                        <w:top w:val="none" w:sz="0" w:space="0" w:color="auto"/>
                        <w:left w:val="none" w:sz="0" w:space="0" w:color="auto"/>
                        <w:bottom w:val="none" w:sz="0" w:space="0" w:color="auto"/>
                        <w:right w:val="none" w:sz="0" w:space="0" w:color="auto"/>
                      </w:divBdr>
                      <w:divsChild>
                        <w:div w:id="353460101">
                          <w:marLeft w:val="0"/>
                          <w:marRight w:val="0"/>
                          <w:marTop w:val="0"/>
                          <w:marBottom w:val="0"/>
                          <w:divBdr>
                            <w:top w:val="none" w:sz="0" w:space="0" w:color="auto"/>
                            <w:left w:val="none" w:sz="0" w:space="0" w:color="auto"/>
                            <w:bottom w:val="none" w:sz="0" w:space="0" w:color="auto"/>
                            <w:right w:val="none" w:sz="0" w:space="0" w:color="auto"/>
                          </w:divBdr>
                          <w:divsChild>
                            <w:div w:id="581984116">
                              <w:marLeft w:val="0"/>
                              <w:marRight w:val="0"/>
                              <w:marTop w:val="0"/>
                              <w:marBottom w:val="0"/>
                              <w:divBdr>
                                <w:top w:val="none" w:sz="0" w:space="0" w:color="auto"/>
                                <w:left w:val="none" w:sz="0" w:space="0" w:color="auto"/>
                                <w:bottom w:val="none" w:sz="0" w:space="0" w:color="auto"/>
                                <w:right w:val="none" w:sz="0" w:space="0" w:color="auto"/>
                              </w:divBdr>
                              <w:divsChild>
                                <w:div w:id="644816822">
                                  <w:marLeft w:val="0"/>
                                  <w:marRight w:val="0"/>
                                  <w:marTop w:val="0"/>
                                  <w:marBottom w:val="0"/>
                                  <w:divBdr>
                                    <w:top w:val="none" w:sz="0" w:space="0" w:color="auto"/>
                                    <w:left w:val="none" w:sz="0" w:space="0" w:color="auto"/>
                                    <w:bottom w:val="none" w:sz="0" w:space="0" w:color="auto"/>
                                    <w:right w:val="none" w:sz="0" w:space="0" w:color="auto"/>
                                  </w:divBdr>
                                  <w:divsChild>
                                    <w:div w:id="1716999652">
                                      <w:marLeft w:val="0"/>
                                      <w:marRight w:val="0"/>
                                      <w:marTop w:val="0"/>
                                      <w:marBottom w:val="0"/>
                                      <w:divBdr>
                                        <w:top w:val="none" w:sz="0" w:space="0" w:color="auto"/>
                                        <w:left w:val="none" w:sz="0" w:space="0" w:color="auto"/>
                                        <w:bottom w:val="none" w:sz="0" w:space="0" w:color="auto"/>
                                        <w:right w:val="none" w:sz="0" w:space="0" w:color="auto"/>
                                      </w:divBdr>
                                      <w:divsChild>
                                        <w:div w:id="1846941840">
                                          <w:marLeft w:val="0"/>
                                          <w:marRight w:val="0"/>
                                          <w:marTop w:val="0"/>
                                          <w:marBottom w:val="0"/>
                                          <w:divBdr>
                                            <w:top w:val="none" w:sz="0" w:space="0" w:color="auto"/>
                                            <w:left w:val="none" w:sz="0" w:space="0" w:color="auto"/>
                                            <w:bottom w:val="none" w:sz="0" w:space="0" w:color="auto"/>
                                            <w:right w:val="none" w:sz="0" w:space="0" w:color="auto"/>
                                          </w:divBdr>
                                          <w:divsChild>
                                            <w:div w:id="1037581131">
                                              <w:marLeft w:val="0"/>
                                              <w:marRight w:val="0"/>
                                              <w:marTop w:val="0"/>
                                              <w:marBottom w:val="0"/>
                                              <w:divBdr>
                                                <w:top w:val="none" w:sz="0" w:space="0" w:color="auto"/>
                                                <w:left w:val="none" w:sz="0" w:space="0" w:color="auto"/>
                                                <w:bottom w:val="none" w:sz="0" w:space="0" w:color="auto"/>
                                                <w:right w:val="none" w:sz="0" w:space="0" w:color="auto"/>
                                              </w:divBdr>
                                              <w:divsChild>
                                                <w:div w:id="1944266536">
                                                  <w:marLeft w:val="0"/>
                                                  <w:marRight w:val="0"/>
                                                  <w:marTop w:val="0"/>
                                                  <w:marBottom w:val="0"/>
                                                  <w:divBdr>
                                                    <w:top w:val="none" w:sz="0" w:space="0" w:color="auto"/>
                                                    <w:left w:val="none" w:sz="0" w:space="0" w:color="auto"/>
                                                    <w:bottom w:val="none" w:sz="0" w:space="0" w:color="auto"/>
                                                    <w:right w:val="none" w:sz="0" w:space="0" w:color="auto"/>
                                                  </w:divBdr>
                                                </w:div>
                                              </w:divsChild>
                                            </w:div>
                                            <w:div w:id="1119029501">
                                              <w:marLeft w:val="0"/>
                                              <w:marRight w:val="0"/>
                                              <w:marTop w:val="0"/>
                                              <w:marBottom w:val="0"/>
                                              <w:divBdr>
                                                <w:top w:val="none" w:sz="0" w:space="0" w:color="auto"/>
                                                <w:left w:val="none" w:sz="0" w:space="0" w:color="auto"/>
                                                <w:bottom w:val="none" w:sz="0" w:space="0" w:color="auto"/>
                                                <w:right w:val="none" w:sz="0" w:space="0" w:color="auto"/>
                                              </w:divBdr>
                                              <w:divsChild>
                                                <w:div w:id="461193476">
                                                  <w:marLeft w:val="0"/>
                                                  <w:marRight w:val="0"/>
                                                  <w:marTop w:val="0"/>
                                                  <w:marBottom w:val="0"/>
                                                  <w:divBdr>
                                                    <w:top w:val="none" w:sz="0" w:space="0" w:color="auto"/>
                                                    <w:left w:val="none" w:sz="0" w:space="0" w:color="auto"/>
                                                    <w:bottom w:val="none" w:sz="0" w:space="0" w:color="auto"/>
                                                    <w:right w:val="none" w:sz="0" w:space="0" w:color="auto"/>
                                                  </w:divBdr>
                                                  <w:divsChild>
                                                    <w:div w:id="1093284688">
                                                      <w:marLeft w:val="0"/>
                                                      <w:marRight w:val="0"/>
                                                      <w:marTop w:val="0"/>
                                                      <w:marBottom w:val="0"/>
                                                      <w:divBdr>
                                                        <w:top w:val="none" w:sz="0" w:space="0" w:color="auto"/>
                                                        <w:left w:val="none" w:sz="0" w:space="0" w:color="auto"/>
                                                        <w:bottom w:val="none" w:sz="0" w:space="0" w:color="auto"/>
                                                        <w:right w:val="none" w:sz="0" w:space="0" w:color="auto"/>
                                                      </w:divBdr>
                                                    </w:div>
                                                    <w:div w:id="5321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06204">
          <w:marLeft w:val="0"/>
          <w:marRight w:val="0"/>
          <w:marTop w:val="0"/>
          <w:marBottom w:val="0"/>
          <w:divBdr>
            <w:top w:val="none" w:sz="0" w:space="0" w:color="auto"/>
            <w:left w:val="none" w:sz="0" w:space="0" w:color="auto"/>
            <w:bottom w:val="none" w:sz="0" w:space="0" w:color="auto"/>
            <w:right w:val="none" w:sz="0" w:space="0" w:color="auto"/>
          </w:divBdr>
          <w:divsChild>
            <w:div w:id="831919380">
              <w:marLeft w:val="0"/>
              <w:marRight w:val="0"/>
              <w:marTop w:val="0"/>
              <w:marBottom w:val="0"/>
              <w:divBdr>
                <w:top w:val="none" w:sz="0" w:space="0" w:color="auto"/>
                <w:left w:val="none" w:sz="0" w:space="0" w:color="auto"/>
                <w:bottom w:val="none" w:sz="0" w:space="0" w:color="auto"/>
                <w:right w:val="none" w:sz="0" w:space="0" w:color="auto"/>
              </w:divBdr>
            </w:div>
            <w:div w:id="1002469071">
              <w:marLeft w:val="0"/>
              <w:marRight w:val="0"/>
              <w:marTop w:val="0"/>
              <w:marBottom w:val="0"/>
              <w:divBdr>
                <w:top w:val="none" w:sz="0" w:space="0" w:color="auto"/>
                <w:left w:val="none" w:sz="0" w:space="0" w:color="auto"/>
                <w:bottom w:val="none" w:sz="0" w:space="0" w:color="auto"/>
                <w:right w:val="none" w:sz="0" w:space="0" w:color="auto"/>
              </w:divBdr>
            </w:div>
          </w:divsChild>
        </w:div>
        <w:div w:id="1594588745">
          <w:marLeft w:val="0"/>
          <w:marRight w:val="0"/>
          <w:marTop w:val="0"/>
          <w:marBottom w:val="0"/>
          <w:divBdr>
            <w:top w:val="none" w:sz="0" w:space="0" w:color="auto"/>
            <w:left w:val="none" w:sz="0" w:space="0" w:color="auto"/>
            <w:bottom w:val="none" w:sz="0" w:space="0" w:color="auto"/>
            <w:right w:val="none" w:sz="0" w:space="0" w:color="auto"/>
          </w:divBdr>
          <w:divsChild>
            <w:div w:id="878511127">
              <w:marLeft w:val="0"/>
              <w:marRight w:val="0"/>
              <w:marTop w:val="0"/>
              <w:marBottom w:val="0"/>
              <w:divBdr>
                <w:top w:val="none" w:sz="0" w:space="0" w:color="auto"/>
                <w:left w:val="none" w:sz="0" w:space="0" w:color="auto"/>
                <w:bottom w:val="none" w:sz="0" w:space="0" w:color="auto"/>
                <w:right w:val="none" w:sz="0" w:space="0" w:color="auto"/>
              </w:divBdr>
              <w:divsChild>
                <w:div w:id="254436691">
                  <w:marLeft w:val="0"/>
                  <w:marRight w:val="0"/>
                  <w:marTop w:val="0"/>
                  <w:marBottom w:val="0"/>
                  <w:divBdr>
                    <w:top w:val="none" w:sz="0" w:space="0" w:color="auto"/>
                    <w:left w:val="none" w:sz="0" w:space="0" w:color="auto"/>
                    <w:bottom w:val="none" w:sz="0" w:space="0" w:color="auto"/>
                    <w:right w:val="none" w:sz="0" w:space="0" w:color="auto"/>
                  </w:divBdr>
                  <w:divsChild>
                    <w:div w:id="11911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375b71NSOR/" TargetMode="External"/><Relationship Id="rId3" Type="http://schemas.openxmlformats.org/officeDocument/2006/relationships/webSettings" Target="webSettings.xml"/><Relationship Id="rId7" Type="http://schemas.openxmlformats.org/officeDocument/2006/relationships/hyperlink" Target="http://pfbid02AAwypHg6ChJMGSXt1iA2QYJuR4YSPn5GheYeDm5JbxJCJV6eAXVJmxBHUdHHC15u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nce-palestine.eaction.online/CPI" TargetMode="External"/><Relationship Id="rId11" Type="http://schemas.openxmlformats.org/officeDocument/2006/relationships/theme" Target="theme/theme1.xml"/><Relationship Id="rId5" Type="http://schemas.openxmlformats.org/officeDocument/2006/relationships/hyperlink" Target="https://www.assemblee-nationale.fr/dyn/16/textes/l16b2073_proposition-resolution" TargetMode="External"/><Relationship Id="rId10" Type="http://schemas.openxmlformats.org/officeDocument/2006/relationships/fontTable" Target="fontTable.xml"/><Relationship Id="rId4" Type="http://schemas.openxmlformats.org/officeDocument/2006/relationships/hyperlink" Target="http://civil.es" TargetMode="External"/><Relationship Id="rId9" Type="http://schemas.openxmlformats.org/officeDocument/2006/relationships/hyperlink" Target="https://twitter.com/AFPSOfficiel/status/17632095741341863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2544</Characters>
  <Application>Microsoft Office Word</Application>
  <DocSecurity>0</DocSecurity>
  <Lines>21</Lines>
  <Paragraphs>5</Paragraphs>
  <ScaleCrop>false</ScaleCrop>
  <Company>HP</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 PRIME</dc:creator>
  <cp:lastModifiedBy>Blandine PRIME</cp:lastModifiedBy>
  <cp:revision>2</cp:revision>
  <dcterms:created xsi:type="dcterms:W3CDTF">2024-03-01T12:56:00Z</dcterms:created>
  <dcterms:modified xsi:type="dcterms:W3CDTF">2024-03-01T12:59:00Z</dcterms:modified>
</cp:coreProperties>
</file>